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87D" w:rsidRPr="00D574AF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spacing w:before="69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</w:rPr>
        <w:t>Name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</w:rPr>
        <w:t xml:space="preserve"> Listed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Entity:</w:t>
      </w:r>
      <w:r w:rsidR="00AD150C">
        <w:rPr>
          <w:rFonts w:asciiTheme="minorHAnsi" w:hAnsiTheme="minorHAnsi" w:cstheme="minorHAnsi"/>
          <w:spacing w:val="-1"/>
        </w:rPr>
        <w:t xml:space="preserve"> </w:t>
      </w:r>
      <w:bookmarkStart w:id="0" w:name="_GoBack"/>
      <w:bookmarkEnd w:id="0"/>
      <w:r w:rsidR="00B95126" w:rsidRPr="00D574AF">
        <w:rPr>
          <w:rFonts w:asciiTheme="minorHAnsi" w:hAnsiTheme="minorHAnsi" w:cstheme="minorHAnsi"/>
          <w:spacing w:val="-1"/>
        </w:rPr>
        <w:t>InfoBeans Techno. Ltd.</w:t>
      </w:r>
    </w:p>
    <w:p w:rsidR="0018587D" w:rsidRPr="00D574AF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  <w:spacing w:val="-1"/>
        </w:rPr>
        <w:t>Scrip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Code/Name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Scrip/Class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  <w:spacing w:val="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Security</w:t>
      </w:r>
      <w:r w:rsidR="00B95126" w:rsidRPr="00D574AF">
        <w:rPr>
          <w:rFonts w:asciiTheme="minorHAnsi" w:hAnsiTheme="minorHAnsi" w:cstheme="minorHAnsi"/>
          <w:spacing w:val="-1"/>
        </w:rPr>
        <w:t>:  INFOBEAN</w:t>
      </w:r>
    </w:p>
    <w:p w:rsidR="001D168F" w:rsidRPr="00D574AF" w:rsidRDefault="0018587D" w:rsidP="001D168F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</w:rPr>
        <w:t xml:space="preserve">Share </w:t>
      </w:r>
      <w:r w:rsidRPr="00D574AF">
        <w:rPr>
          <w:rFonts w:asciiTheme="minorHAnsi" w:hAnsiTheme="minorHAnsi" w:cstheme="minorHAnsi"/>
          <w:spacing w:val="-1"/>
        </w:rPr>
        <w:t>Holding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Pattern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Filed</w:t>
      </w:r>
      <w:r w:rsidRPr="00D574AF">
        <w:rPr>
          <w:rFonts w:asciiTheme="minorHAnsi" w:hAnsiTheme="minorHAnsi" w:cstheme="minorHAnsi"/>
          <w:spacing w:val="1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under:</w:t>
      </w:r>
      <w:r w:rsidRPr="00D574AF">
        <w:rPr>
          <w:rFonts w:asciiTheme="minorHAnsi" w:hAnsiTheme="minorHAnsi" w:cstheme="minorHAnsi"/>
        </w:rPr>
        <w:t xml:space="preserve"> </w:t>
      </w:r>
      <w:r w:rsidR="00DF6FC4" w:rsidRPr="00D574AF">
        <w:rPr>
          <w:rFonts w:asciiTheme="minorHAnsi" w:hAnsiTheme="minorHAnsi" w:cstheme="minorHAnsi"/>
          <w:spacing w:val="-1"/>
        </w:rPr>
        <w:t>31b</w:t>
      </w:r>
    </w:p>
    <w:p w:rsidR="001D168F" w:rsidRPr="00D574AF" w:rsidRDefault="001D168F" w:rsidP="001D168F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  <w:spacing w:val="-1"/>
        </w:rPr>
        <w:t>Share Holding Pattern as on :</w:t>
      </w:r>
      <w:r w:rsidR="00B95126" w:rsidRPr="00D574AF">
        <w:rPr>
          <w:rFonts w:asciiTheme="minorHAnsi" w:hAnsiTheme="minorHAnsi" w:cstheme="minorHAnsi"/>
          <w:spacing w:val="-1"/>
        </w:rPr>
        <w:t xml:space="preserve"> 31-Dec-2025</w:t>
      </w:r>
      <w:r w:rsidRPr="00D574AF">
        <w:rPr>
          <w:rFonts w:asciiTheme="minorHAnsi" w:hAnsiTheme="minorHAnsi" w:cstheme="minorHAnsi"/>
          <w:spacing w:val="-1"/>
        </w:rPr>
        <w:t xml:space="preserve"> </w:t>
      </w:r>
    </w:p>
    <w:p w:rsidR="0018587D" w:rsidRPr="00D574AF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rFonts w:asciiTheme="minorHAnsi" w:hAnsiTheme="minorHAnsi" w:cstheme="minorHAnsi"/>
        </w:rPr>
      </w:pPr>
      <w:r w:rsidRPr="00D574AF">
        <w:rPr>
          <w:rFonts w:asciiTheme="minorHAnsi" w:hAnsiTheme="minorHAnsi" w:cstheme="minorHAnsi"/>
          <w:b/>
          <w:bCs/>
          <w:spacing w:val="-1"/>
        </w:rPr>
        <w:t>Declaration</w:t>
      </w:r>
      <w:r w:rsidRPr="00D574AF">
        <w:rPr>
          <w:rFonts w:asciiTheme="minorHAnsi" w:hAnsiTheme="minorHAnsi" w:cstheme="minorHAnsi"/>
          <w:spacing w:val="-1"/>
        </w:rPr>
        <w:t>: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</w:rPr>
        <w:t>The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Listed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entity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</w:rPr>
        <w:t xml:space="preserve">is </w:t>
      </w:r>
      <w:r w:rsidRPr="00D574AF">
        <w:rPr>
          <w:rFonts w:asciiTheme="minorHAnsi" w:hAnsiTheme="minorHAnsi" w:cstheme="minorHAnsi"/>
          <w:spacing w:val="-1"/>
        </w:rPr>
        <w:t>required</w:t>
      </w:r>
      <w:r w:rsidRPr="00D574AF">
        <w:rPr>
          <w:rFonts w:asciiTheme="minorHAnsi" w:hAnsiTheme="minorHAnsi" w:cstheme="minorHAnsi"/>
        </w:rPr>
        <w:t xml:space="preserve"> to </w:t>
      </w:r>
      <w:r w:rsidRPr="00D574AF">
        <w:rPr>
          <w:rFonts w:asciiTheme="minorHAnsi" w:hAnsiTheme="minorHAnsi" w:cstheme="minorHAnsi"/>
          <w:spacing w:val="-1"/>
        </w:rPr>
        <w:t>submit</w:t>
      </w:r>
      <w:r w:rsidRPr="00D574AF">
        <w:rPr>
          <w:rFonts w:asciiTheme="minorHAnsi" w:hAnsiTheme="minorHAnsi" w:cstheme="minorHAnsi"/>
          <w:spacing w:val="-3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the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following</w:t>
      </w:r>
      <w:r w:rsidRPr="00D574AF">
        <w:rPr>
          <w:rFonts w:asciiTheme="minorHAnsi" w:hAnsiTheme="minorHAnsi" w:cstheme="minorHAnsi"/>
          <w:spacing w:val="4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declaration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to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the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extent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submission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  <w:spacing w:val="2"/>
        </w:rPr>
        <w:t xml:space="preserve"> </w:t>
      </w:r>
      <w:r w:rsidRPr="00D574AF">
        <w:rPr>
          <w:rFonts w:asciiTheme="minorHAnsi" w:hAnsiTheme="minorHAnsi" w:cstheme="minorHAnsi"/>
        </w:rPr>
        <w:t>information:-</w:t>
      </w:r>
    </w:p>
    <w:p w:rsidR="0018587D" w:rsidRPr="00D574AF" w:rsidRDefault="0018587D">
      <w:pPr>
        <w:pStyle w:val="BodyText"/>
        <w:kinsoku w:val="0"/>
        <w:overflowPunct w:val="0"/>
        <w:spacing w:before="3"/>
        <w:ind w:left="0" w:firstLine="0"/>
        <w:rPr>
          <w:rFonts w:asciiTheme="minorHAnsi" w:hAnsiTheme="minorHAnsi" w:cstheme="minorHAnsi"/>
        </w:rPr>
      </w:pPr>
    </w:p>
    <w:tbl>
      <w:tblPr>
        <w:tblW w:w="3748" w:type="pct"/>
        <w:tblInd w:w="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4838"/>
        <w:gridCol w:w="1513"/>
        <w:gridCol w:w="4387"/>
      </w:tblGrid>
      <w:tr w:rsidR="001D168F" w:rsidRPr="00D574AF" w:rsidTr="009175FF">
        <w:tc>
          <w:tcPr>
            <w:tcW w:w="49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168F" w:rsidRPr="00D574AF" w:rsidRDefault="001D168F">
            <w:pPr>
              <w:pStyle w:val="ListParagraph"/>
              <w:rPr>
                <w:rFonts w:asciiTheme="minorHAnsi" w:hAnsiTheme="minorHAnsi" w:cstheme="minorHAnsi"/>
                <w:b/>
                <w:bCs/>
              </w:rPr>
            </w:pPr>
            <w:r w:rsidRPr="00D574AF">
              <w:rPr>
                <w:rFonts w:asciiTheme="minorHAnsi" w:hAnsiTheme="minorHAnsi" w:cstheme="minorHAnsi"/>
                <w:b/>
                <w:bCs/>
              </w:rPr>
              <w:t xml:space="preserve">S. No. </w:t>
            </w:r>
          </w:p>
        </w:tc>
        <w:tc>
          <w:tcPr>
            <w:tcW w:w="203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168F" w:rsidRPr="00D574AF" w:rsidRDefault="001D168F">
            <w:pPr>
              <w:pStyle w:val="ListParagraph"/>
              <w:rPr>
                <w:rFonts w:asciiTheme="minorHAnsi" w:hAnsiTheme="minorHAnsi" w:cstheme="minorHAnsi"/>
                <w:b/>
                <w:bCs/>
              </w:rPr>
            </w:pPr>
            <w:r w:rsidRPr="00D574AF">
              <w:rPr>
                <w:rFonts w:asciiTheme="minorHAnsi" w:hAnsiTheme="minorHAnsi" w:cstheme="minorHAnsi"/>
                <w:b/>
                <w:bCs/>
              </w:rPr>
              <w:t>Particulars</w:t>
            </w:r>
          </w:p>
        </w:tc>
        <w:tc>
          <w:tcPr>
            <w:tcW w:w="635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168F" w:rsidRPr="00D574AF" w:rsidRDefault="001D168F">
            <w:pPr>
              <w:pStyle w:val="ListParagraph"/>
              <w:rPr>
                <w:rFonts w:asciiTheme="minorHAnsi" w:hAnsiTheme="minorHAnsi" w:cstheme="minorHAnsi"/>
                <w:b/>
                <w:bCs/>
              </w:rPr>
            </w:pPr>
            <w:r w:rsidRPr="00D574AF">
              <w:rPr>
                <w:rFonts w:asciiTheme="minorHAnsi" w:hAnsiTheme="minorHAnsi" w:cstheme="minorHAnsi"/>
                <w:b/>
                <w:bCs/>
              </w:rPr>
              <w:t>Yes/No</w:t>
            </w:r>
          </w:p>
        </w:tc>
        <w:tc>
          <w:tcPr>
            <w:tcW w:w="18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168F" w:rsidRPr="00D574AF" w:rsidRDefault="001D168F">
            <w:pPr>
              <w:pStyle w:val="ListParagrap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1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the Listed Entity has issued any partly paid up shares?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2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the Listed Entity has issued any Convertible Securities?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3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the Listed Entity has issued any Warrants?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4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Listed Entity has granted any ESOPs, which are outstanding?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5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the Listed Entity has any shares against which depository receipts are issued?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6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the Listed Entity has any shares in locked-in?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7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any shares held by promoters are encumbered under Pledged?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8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any shares held by promoters are encumbered under Non-Disposal Undertaking?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9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any shares held by promoters are encumbered, other than by way of Pledge or NDU, if any?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10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company has equity shares with differential voting rights?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11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Whether the listed entity has any significant beneficial owner?</w:t>
            </w:r>
          </w:p>
        </w:tc>
        <w:tc>
          <w:tcPr>
            <w:tcW w:w="0" w:type="auto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sz w:val="22"/>
              </w:rPr>
              <w:t>No</w:t>
            </w:r>
          </w:p>
        </w:tc>
        <w:tc>
          <w:tcPr>
            <w:tcW w:w="0" w:type="auto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</w:tr>
    </w:tbl>
    <w:p w:rsidR="0018587D" w:rsidRPr="00D574AF" w:rsidRDefault="0018587D">
      <w:pPr>
        <w:pStyle w:val="BodyText"/>
        <w:kinsoku w:val="0"/>
        <w:overflowPunct w:val="0"/>
        <w:spacing w:before="10"/>
        <w:ind w:left="0" w:firstLine="0"/>
        <w:rPr>
          <w:rFonts w:asciiTheme="minorHAnsi" w:hAnsiTheme="minorHAnsi" w:cstheme="minorHAnsi"/>
          <w:sz w:val="16"/>
          <w:szCs w:val="16"/>
        </w:r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19"/>
          <w:szCs w:val="19"/>
        </w:rPr>
      </w:pPr>
    </w:p>
    <w:p w:rsidR="0018587D" w:rsidRPr="00D574AF" w:rsidRDefault="00FB6CA5" w:rsidP="000D37B6">
      <w:pPr>
        <w:pStyle w:val="BodyText"/>
        <w:kinsoku w:val="0"/>
        <w:overflowPunct w:val="0"/>
        <w:ind w:left="447" w:firstLine="0"/>
        <w:jc w:val="center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5A1D0C16" wp14:editId="27658415">
                <wp:simplePos x="0" y="0"/>
                <wp:positionH relativeFrom="page">
                  <wp:posOffset>3738880</wp:posOffset>
                </wp:positionH>
                <wp:positionV relativeFrom="paragraph">
                  <wp:posOffset>857250</wp:posOffset>
                </wp:positionV>
                <wp:extent cx="29210" cy="12700"/>
                <wp:effectExtent l="0" t="0" r="0" b="0"/>
                <wp:wrapNone/>
                <wp:docPr id="3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12700"/>
                        </a:xfrm>
                        <a:custGeom>
                          <a:avLst/>
                          <a:gdLst>
                            <a:gd name="T0" fmla="*/ 0 w 46"/>
                            <a:gd name="T1" fmla="*/ 7 h 20"/>
                            <a:gd name="T2" fmla="*/ 45 w 46"/>
                            <a:gd name="T3" fmla="*/ 7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6" h="20">
                              <a:moveTo>
                                <a:pt x="0" y="7"/>
                              </a:moveTo>
                              <a:lnTo>
                                <a:pt x="45" y="7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730D7E8" id="Freeform 10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94.4pt,67.85pt,296.65pt,67.85pt" coordsize="4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" o:allowincell="f" filled="f" strokeweight=".82pt">
                <v:path arrowok="t" o:connecttype="custom" o:connectlocs="0,4445;28575,4445" o:connectangles="0,0"/>
                <w10:wrap anchorx="page"/>
              </v:polyline>
            </w:pict>
          </mc:Fallback>
        </mc:AlternateContent>
      </w:r>
      <w:r w:rsidR="0018587D" w:rsidRPr="00D574AF">
        <w:rPr>
          <w:rFonts w:asciiTheme="minorHAnsi" w:hAnsiTheme="minorHAnsi" w:cstheme="minorHAnsi"/>
          <w:spacing w:val="-1"/>
        </w:rPr>
        <w:t>Table</w:t>
      </w:r>
      <w:r w:rsidR="0018587D" w:rsidRPr="00D574AF">
        <w:rPr>
          <w:rFonts w:asciiTheme="minorHAnsi" w:hAnsiTheme="minorHAnsi" w:cstheme="minorHAnsi"/>
        </w:rPr>
        <w:t xml:space="preserve"> I</w:t>
      </w:r>
      <w:r w:rsidR="0018587D" w:rsidRPr="00D574AF">
        <w:rPr>
          <w:rFonts w:asciiTheme="minorHAnsi" w:hAnsiTheme="minorHAnsi" w:cstheme="minorHAnsi"/>
          <w:spacing w:val="1"/>
        </w:rPr>
        <w:t xml:space="preserve"> </w:t>
      </w:r>
      <w:r w:rsidR="0018587D" w:rsidRPr="00D574AF">
        <w:rPr>
          <w:rFonts w:asciiTheme="minorHAnsi" w:hAnsiTheme="minorHAnsi" w:cstheme="minorHAnsi"/>
        </w:rPr>
        <w:t>-</w:t>
      </w:r>
      <w:r w:rsidR="0018587D" w:rsidRPr="00D574AF">
        <w:rPr>
          <w:rFonts w:asciiTheme="minorHAnsi" w:hAnsiTheme="minorHAnsi" w:cstheme="minorHAnsi"/>
          <w:spacing w:val="-3"/>
        </w:rPr>
        <w:t xml:space="preserve"> </w:t>
      </w:r>
      <w:r w:rsidR="0018587D" w:rsidRPr="00D574AF">
        <w:rPr>
          <w:rFonts w:asciiTheme="minorHAnsi" w:hAnsiTheme="minorHAnsi" w:cstheme="minorHAnsi"/>
          <w:spacing w:val="-1"/>
        </w:rPr>
        <w:t>Summary</w:t>
      </w:r>
      <w:r w:rsidR="0018587D" w:rsidRPr="00D574AF">
        <w:rPr>
          <w:rFonts w:asciiTheme="minorHAnsi" w:hAnsiTheme="minorHAnsi" w:cstheme="minorHAnsi"/>
          <w:spacing w:val="-4"/>
        </w:rPr>
        <w:t xml:space="preserve"> </w:t>
      </w:r>
      <w:r w:rsidR="0018587D" w:rsidRPr="00D574AF">
        <w:rPr>
          <w:rFonts w:asciiTheme="minorHAnsi" w:hAnsiTheme="minorHAnsi" w:cstheme="minorHAnsi"/>
          <w:spacing w:val="-1"/>
        </w:rPr>
        <w:t>Statement</w:t>
      </w:r>
      <w:r w:rsidR="0018587D" w:rsidRPr="00D574AF">
        <w:rPr>
          <w:rFonts w:asciiTheme="minorHAnsi" w:hAnsiTheme="minorHAnsi" w:cstheme="minorHAnsi"/>
          <w:spacing w:val="-2"/>
        </w:rPr>
        <w:t xml:space="preserve"> </w:t>
      </w:r>
      <w:r w:rsidR="0018587D" w:rsidRPr="00D574AF">
        <w:rPr>
          <w:rFonts w:asciiTheme="minorHAnsi" w:hAnsiTheme="minorHAnsi" w:cstheme="minorHAnsi"/>
          <w:spacing w:val="-1"/>
        </w:rPr>
        <w:t>holding</w:t>
      </w:r>
      <w:r w:rsidR="0018587D" w:rsidRPr="00D574AF">
        <w:rPr>
          <w:rFonts w:asciiTheme="minorHAnsi" w:hAnsiTheme="minorHAnsi" w:cstheme="minorHAnsi"/>
          <w:spacing w:val="-2"/>
        </w:rPr>
        <w:t xml:space="preserve"> </w:t>
      </w:r>
      <w:r w:rsidR="0018587D" w:rsidRPr="00D574AF">
        <w:rPr>
          <w:rFonts w:asciiTheme="minorHAnsi" w:hAnsiTheme="minorHAnsi" w:cstheme="minorHAnsi"/>
          <w:spacing w:val="-1"/>
        </w:rPr>
        <w:t>of</w:t>
      </w:r>
      <w:r w:rsidR="0018587D" w:rsidRPr="00D574AF">
        <w:rPr>
          <w:rFonts w:asciiTheme="minorHAnsi" w:hAnsiTheme="minorHAnsi" w:cstheme="minorHAnsi"/>
          <w:spacing w:val="6"/>
        </w:rPr>
        <w:t xml:space="preserve"> </w:t>
      </w:r>
      <w:r w:rsidR="0018587D" w:rsidRPr="00D574AF">
        <w:rPr>
          <w:rFonts w:asciiTheme="minorHAnsi" w:hAnsiTheme="minorHAnsi" w:cstheme="minorHAnsi"/>
          <w:spacing w:val="-1"/>
        </w:rPr>
        <w:t>specified</w:t>
      </w:r>
      <w:r w:rsidR="0018587D" w:rsidRPr="00D574AF">
        <w:rPr>
          <w:rFonts w:asciiTheme="minorHAnsi" w:hAnsiTheme="minorHAnsi" w:cstheme="minorHAnsi"/>
        </w:rPr>
        <w:t xml:space="preserve"> </w:t>
      </w:r>
      <w:r w:rsidR="0018587D" w:rsidRPr="00D574AF">
        <w:rPr>
          <w:rFonts w:asciiTheme="minorHAnsi" w:hAnsiTheme="minorHAnsi" w:cstheme="minorHAnsi"/>
          <w:spacing w:val="-1"/>
        </w:rPr>
        <w:t>securities</w:t>
      </w:r>
    </w:p>
    <w:p w:rsidR="0018587D" w:rsidRPr="00D574AF" w:rsidRDefault="0018587D">
      <w:pPr>
        <w:pStyle w:val="BodyText"/>
        <w:kinsoku w:val="0"/>
        <w:overflowPunct w:val="0"/>
        <w:spacing w:before="3"/>
        <w:ind w:left="0" w:firstLine="0"/>
        <w:rPr>
          <w:rFonts w:asciiTheme="minorHAnsi" w:hAnsiTheme="minorHAnsi" w:cstheme="minorHAnsi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4"/>
        <w:gridCol w:w="1182"/>
        <w:gridCol w:w="674"/>
        <w:gridCol w:w="906"/>
        <w:gridCol w:w="780"/>
        <w:gridCol w:w="907"/>
        <w:gridCol w:w="757"/>
        <w:gridCol w:w="1098"/>
        <w:gridCol w:w="506"/>
        <w:gridCol w:w="506"/>
        <w:gridCol w:w="421"/>
        <w:gridCol w:w="591"/>
        <w:gridCol w:w="1012"/>
        <w:gridCol w:w="1264"/>
        <w:gridCol w:w="632"/>
        <w:gridCol w:w="549"/>
        <w:gridCol w:w="423"/>
        <w:gridCol w:w="590"/>
        <w:gridCol w:w="1012"/>
        <w:gridCol w:w="337"/>
        <w:gridCol w:w="337"/>
        <w:gridCol w:w="338"/>
        <w:gridCol w:w="10"/>
      </w:tblGrid>
      <w:tr w:rsidR="005A4115" w:rsidRPr="00D574AF" w:rsidTr="009D6720">
        <w:trPr>
          <w:trHeight w:hRule="exact" w:val="1036"/>
        </w:trPr>
        <w:tc>
          <w:tcPr>
            <w:tcW w:w="674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84" w:right="118" w:hanging="171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lastRenderedPageBreak/>
              <w:t>Catego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>ry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w w:val="99"/>
                <w:sz w:val="14"/>
                <w:szCs w:val="14"/>
              </w:rPr>
              <w:t xml:space="preserve"> 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1182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19" w:right="229" w:firstLine="6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shareholder</w:t>
            </w:r>
          </w:p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8" w:lineRule="exact"/>
              <w:ind w:right="100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674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21" w:right="118" w:hanging="8"/>
              <w:jc w:val="both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olders</w:t>
            </w:r>
            <w:proofErr w:type="spellEnd"/>
          </w:p>
        </w:tc>
        <w:tc>
          <w:tcPr>
            <w:tcW w:w="906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14" w:right="119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up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780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54" w:right="159" w:firstLine="55"/>
              <w:jc w:val="both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 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07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16" w:right="124" w:firstLine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underlying</w:t>
            </w:r>
          </w:p>
        </w:tc>
        <w:tc>
          <w:tcPr>
            <w:tcW w:w="757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71" w:right="174" w:hanging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shares</w:t>
            </w:r>
          </w:p>
        </w:tc>
        <w:tc>
          <w:tcPr>
            <w:tcW w:w="1098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09" w:right="109" w:firstLine="21"/>
              <w:jc w:val="both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Shareholding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9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 xml:space="preserve">as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 xml:space="preserve"> 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shares</w:t>
            </w:r>
          </w:p>
        </w:tc>
        <w:tc>
          <w:tcPr>
            <w:tcW w:w="2024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48" w:right="25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3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64" w:right="171" w:firstLine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t>Underlying</w:t>
            </w:r>
          </w:p>
        </w:tc>
        <w:tc>
          <w:tcPr>
            <w:tcW w:w="1264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02" w:right="106" w:firstLine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Shareholding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,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181" w:type="dxa"/>
            <w:gridSpan w:val="2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75" w:right="27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13" w:type="dxa"/>
            <w:gridSpan w:val="2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76" w:right="179" w:firstLine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Sub-categorization of shares</w:t>
            </w:r>
          </w:p>
        </w:tc>
      </w:tr>
      <w:tr w:rsidR="005A4115" w:rsidRPr="00D574AF" w:rsidTr="009D6720">
        <w:trPr>
          <w:trHeight w:hRule="exact" w:val="194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906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780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2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7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0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757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1098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1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(calculated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</w:p>
        </w:tc>
        <w:tc>
          <w:tcPr>
            <w:tcW w:w="2024" w:type="dxa"/>
            <w:gridSpan w:val="4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1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264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8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181" w:type="dxa"/>
            <w:gridSpan w:val="2"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13" w:type="dxa"/>
            <w:gridSpan w:val="2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Shareholding</w:t>
            </w:r>
          </w:p>
        </w:tc>
      </w:tr>
      <w:tr w:rsidR="005A4115" w:rsidRPr="00D574AF" w:rsidTr="009D6720">
        <w:trPr>
          <w:trHeight w:hRule="exact" w:val="197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780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8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7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8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757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2" w:lineRule="exact"/>
              <w:ind w:left="202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pacing w:val="-1"/>
                <w:sz w:val="14"/>
                <w:szCs w:val="14"/>
              </w:rPr>
              <w:t>(VII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)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=</w:t>
            </w:r>
          </w:p>
        </w:tc>
        <w:tc>
          <w:tcPr>
            <w:tcW w:w="1098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3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024" w:type="dxa"/>
            <w:gridSpan w:val="4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31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5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264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1181" w:type="dxa"/>
            <w:gridSpan w:val="2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2" w:lineRule="exact"/>
              <w:ind w:right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pacing w:val="-1"/>
                <w:sz w:val="14"/>
                <w:szCs w:val="14"/>
                <w:u w:val="single"/>
              </w:rPr>
              <w:t>(XII)</w:t>
            </w:r>
          </w:p>
        </w:tc>
        <w:tc>
          <w:tcPr>
            <w:tcW w:w="1013" w:type="dxa"/>
            <w:gridSpan w:val="2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1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</w:t>
            </w:r>
          </w:p>
        </w:tc>
      </w:tr>
      <w:tr w:rsidR="005A4115" w:rsidRPr="00D574AF" w:rsidTr="009D6720">
        <w:trPr>
          <w:trHeight w:hRule="exact" w:val="196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780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7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757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0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(IV)+(V)+</w:t>
            </w:r>
          </w:p>
        </w:tc>
        <w:tc>
          <w:tcPr>
            <w:tcW w:w="1098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1957)</w:t>
            </w:r>
          </w:p>
        </w:tc>
        <w:tc>
          <w:tcPr>
            <w:tcW w:w="2024" w:type="dxa"/>
            <w:gridSpan w:val="4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264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8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181" w:type="dxa"/>
            <w:gridSpan w:val="2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7"/>
              <w:rPr>
                <w:rFonts w:asciiTheme="minorHAnsi" w:hAnsiTheme="minorHAnsi" w:cstheme="minorHAnsi"/>
              </w:rPr>
            </w:pPr>
          </w:p>
        </w:tc>
        <w:tc>
          <w:tcPr>
            <w:tcW w:w="1013" w:type="dxa"/>
            <w:gridSpan w:val="2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</w:tr>
      <w:tr w:rsidR="005A4115" w:rsidRPr="00D574AF" w:rsidTr="009D6720">
        <w:trPr>
          <w:trHeight w:val="186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Theme="minorHAnsi" w:hAnsiTheme="minorHAnsi" w:cstheme="minorHAnsi"/>
              </w:rPr>
            </w:pPr>
          </w:p>
        </w:tc>
        <w:tc>
          <w:tcPr>
            <w:tcW w:w="780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8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0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57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1098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2024" w:type="dxa"/>
            <w:gridSpan w:val="4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9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(including</w:t>
            </w:r>
          </w:p>
        </w:tc>
        <w:tc>
          <w:tcPr>
            <w:tcW w:w="1264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1181" w:type="dxa"/>
            <w:gridSpan w:val="2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  <w:rPr>
                <w:rFonts w:asciiTheme="minorHAnsi" w:hAnsiTheme="minorHAnsi" w:cstheme="minorHAnsi"/>
              </w:rPr>
            </w:pPr>
          </w:p>
        </w:tc>
        <w:tc>
          <w:tcPr>
            <w:tcW w:w="1013" w:type="dxa"/>
            <w:gridSpan w:val="2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before="2"/>
              <w:rPr>
                <w:rFonts w:asciiTheme="minorHAnsi" w:hAnsiTheme="minorHAnsi" w:cstheme="minorHAnsi"/>
                <w:sz w:val="13"/>
                <w:szCs w:val="13"/>
              </w:rPr>
            </w:pPr>
          </w:p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pacing w:val="-1"/>
                <w:sz w:val="14"/>
                <w:szCs w:val="14"/>
                <w:u w:val="single"/>
              </w:rPr>
              <w:t>(XIV)</w:t>
            </w:r>
          </w:p>
        </w:tc>
        <w:tc>
          <w:tcPr>
            <w:tcW w:w="1012" w:type="dxa"/>
            <w:gridSpan w:val="4"/>
          </w:tcPr>
          <w:p w:rsidR="005A4115" w:rsidRPr="00D574AF" w:rsidRDefault="005A4115" w:rsidP="005A4115">
            <w:pPr>
              <w:pStyle w:val="TableParagraph"/>
              <w:kinsoku w:val="0"/>
              <w:overflowPunct w:val="0"/>
              <w:spacing w:before="2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shares</w:t>
            </w:r>
          </w:p>
        </w:tc>
      </w:tr>
      <w:tr w:rsidR="005A4115" w:rsidRPr="00D574AF" w:rsidTr="009D6720">
        <w:trPr>
          <w:trHeight w:hRule="exact" w:val="71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8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5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33" w:type="dxa"/>
            <w:gridSpan w:val="3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539" w:right="325" w:hanging="21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No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3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591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40" w:right="145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5A4115" w:rsidRPr="00D574AF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(A+B+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C)</w:t>
            </w: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26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217" w:right="219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49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9" w:lineRule="exact"/>
              <w:ind w:left="140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31" w:right="132" w:firstLine="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(b)</w:t>
            </w:r>
          </w:p>
        </w:tc>
        <w:tc>
          <w:tcPr>
            <w:tcW w:w="423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33" w:right="109" w:hanging="2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90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9" w:lineRule="exact"/>
              <w:ind w:right="2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5A4115" w:rsidRPr="00D574AF" w:rsidTr="009D6720">
        <w:trPr>
          <w:trHeight w:hRule="exact" w:val="195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8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5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433" w:type="dxa"/>
            <w:gridSpan w:val="3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  <w:rPr>
                <w:rFonts w:asciiTheme="minorHAnsi" w:hAnsiTheme="minorHAnsi" w:cstheme="minorHAnsi"/>
              </w:rPr>
            </w:pPr>
          </w:p>
        </w:tc>
        <w:tc>
          <w:tcPr>
            <w:tcW w:w="59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264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63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549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59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under</w:t>
            </w:r>
          </w:p>
        </w:tc>
      </w:tr>
      <w:tr w:rsidR="005A4115" w:rsidRPr="00D574AF" w:rsidTr="009D6720">
        <w:trPr>
          <w:trHeight w:hRule="exact" w:val="371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78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90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75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433" w:type="dxa"/>
            <w:gridSpan w:val="3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</w:p>
        </w:tc>
        <w:tc>
          <w:tcPr>
            <w:tcW w:w="59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264" w:type="dxa"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9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0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</w:tr>
      <w:tr w:rsidR="005A4115" w:rsidRPr="00D574AF" w:rsidTr="009D6720">
        <w:trPr>
          <w:trHeight w:hRule="exact" w:val="135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80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07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7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  <w:vMerge/>
          </w:tcPr>
          <w:p w:rsidR="005A4115" w:rsidRPr="00D574AF" w:rsidRDefault="005A4115" w:rsidP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ind w:left="114" w:right="119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Clas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eg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: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506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241" w:lineRule="auto"/>
              <w:ind w:left="114" w:right="118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Clas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eg:y</w:t>
            </w:r>
            <w:proofErr w:type="spellEnd"/>
          </w:p>
        </w:tc>
        <w:tc>
          <w:tcPr>
            <w:tcW w:w="421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59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264" w:type="dxa"/>
            <w:vMerge w:val="restart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(XI)=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0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(VII)+(X)</w:t>
            </w:r>
          </w:p>
        </w:tc>
        <w:tc>
          <w:tcPr>
            <w:tcW w:w="63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49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9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</w:tr>
      <w:tr w:rsidR="005A4115" w:rsidRPr="00D574AF" w:rsidTr="009D6720">
        <w:trPr>
          <w:trHeight w:hRule="exact" w:val="90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78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90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75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42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9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26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49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9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</w:tr>
      <w:tr w:rsidR="005A4115" w:rsidRPr="00D574AF" w:rsidTr="009D6720">
        <w:trPr>
          <w:trHeight w:hRule="exact" w:val="195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78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90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75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42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59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  <w:rPr>
                <w:rFonts w:asciiTheme="minorHAnsi" w:hAnsiTheme="minorHAnsi" w:cstheme="minorHAnsi"/>
              </w:rPr>
            </w:pPr>
          </w:p>
        </w:tc>
        <w:tc>
          <w:tcPr>
            <w:tcW w:w="1264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63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549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59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gridSpan w:val="4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</w:tr>
      <w:tr w:rsidR="005A4115" w:rsidRPr="00D574AF" w:rsidTr="00B308CE">
        <w:trPr>
          <w:gridAfter w:val="1"/>
          <w:wAfter w:w="10" w:type="dxa"/>
          <w:trHeight w:hRule="exact" w:val="1951"/>
        </w:trPr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674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9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78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90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757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1098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42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591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  <w:rPr>
                <w:rFonts w:asciiTheme="minorHAnsi" w:hAnsiTheme="minorHAnsi" w:cstheme="minorHAnsi"/>
              </w:rPr>
            </w:pPr>
          </w:p>
        </w:tc>
        <w:tc>
          <w:tcPr>
            <w:tcW w:w="1264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63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  <w:rPr>
                <w:rFonts w:asciiTheme="minorHAnsi" w:hAnsiTheme="minorHAnsi" w:cstheme="minorHAnsi"/>
              </w:rPr>
            </w:pPr>
          </w:p>
        </w:tc>
        <w:tc>
          <w:tcPr>
            <w:tcW w:w="549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  <w:rPr>
                <w:rFonts w:asciiTheme="minorHAnsi" w:hAnsiTheme="minorHAnsi" w:cstheme="minorHAnsi"/>
              </w:rPr>
            </w:pPr>
          </w:p>
        </w:tc>
        <w:tc>
          <w:tcPr>
            <w:tcW w:w="590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  <w:rPr>
                <w:rFonts w:asciiTheme="minorHAnsi" w:hAnsiTheme="minorHAnsi" w:cstheme="minorHAnsi"/>
              </w:rPr>
            </w:pPr>
          </w:p>
        </w:tc>
        <w:tc>
          <w:tcPr>
            <w:tcW w:w="1012" w:type="dxa"/>
            <w:vMerge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  <w:rPr>
                <w:rFonts w:asciiTheme="minorHAnsi" w:hAnsiTheme="minorHAnsi" w:cstheme="minorHAnsi"/>
              </w:rPr>
            </w:pPr>
          </w:p>
        </w:tc>
        <w:tc>
          <w:tcPr>
            <w:tcW w:w="337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  <w:rPr>
                <w:rFonts w:asciiTheme="minorHAnsi" w:hAnsiTheme="minorHAnsi" w:cstheme="minorHAnsi"/>
              </w:rPr>
            </w:pPr>
          </w:p>
          <w:p w:rsidR="005A4115" w:rsidRPr="00D574AF" w:rsidRDefault="005A4115" w:rsidP="005A4115">
            <w:pPr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Sub-Category I</w:t>
            </w:r>
          </w:p>
          <w:p w:rsidR="005A4115" w:rsidRPr="00D574AF" w:rsidRDefault="005A4115" w:rsidP="005A411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7" w:type="dxa"/>
          </w:tcPr>
          <w:p w:rsidR="005A4115" w:rsidRPr="00D574AF" w:rsidRDefault="005A4115" w:rsidP="005A4115">
            <w:pPr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Sub-Category III</w:t>
            </w:r>
          </w:p>
          <w:p w:rsidR="005A4115" w:rsidRPr="00D574AF" w:rsidRDefault="005A4115" w:rsidP="005A411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38" w:type="dxa"/>
          </w:tcPr>
          <w:p w:rsidR="005A4115" w:rsidRPr="00D574AF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  <w:rPr>
                <w:rFonts w:asciiTheme="minorHAnsi" w:hAnsiTheme="minorHAnsi" w:cstheme="minorHAnsi"/>
              </w:rPr>
            </w:pPr>
          </w:p>
          <w:p w:rsidR="005A4115" w:rsidRPr="00D574AF" w:rsidRDefault="005A4115" w:rsidP="005A4115">
            <w:pPr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Sub-Category III</w:t>
            </w:r>
          </w:p>
          <w:p w:rsidR="005A4115" w:rsidRPr="00D574AF" w:rsidRDefault="005A4115" w:rsidP="005A4115">
            <w:pPr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rPr>
          <w:gridAfter w:val="4"/>
          <w:wAfter w:w="1022" w:type="dxa"/>
        </w:trPr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18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Promoter &amp; Promoter Group</w:t>
            </w:r>
          </w:p>
        </w:tc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9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  <w:tc>
          <w:tcPr>
            <w:tcW w:w="7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5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  <w:tc>
          <w:tcPr>
            <w:tcW w:w="109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74.4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  <w:tc>
          <w:tcPr>
            <w:tcW w:w="59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74.4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6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74.4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</w:tr>
      <w:tr w:rsidR="00821186" w:rsidRPr="00D574AF">
        <w:trPr>
          <w:gridAfter w:val="4"/>
          <w:wAfter w:w="1022" w:type="dxa"/>
        </w:trPr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18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Public</w:t>
            </w:r>
          </w:p>
        </w:tc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23210</w:t>
            </w:r>
          </w:p>
        </w:tc>
        <w:tc>
          <w:tcPr>
            <w:tcW w:w="9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  <w:tc>
          <w:tcPr>
            <w:tcW w:w="7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5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  <w:tc>
          <w:tcPr>
            <w:tcW w:w="109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25.6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  <w:tc>
          <w:tcPr>
            <w:tcW w:w="59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25.6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6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25.6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</w:tr>
      <w:tr w:rsidR="00821186" w:rsidRPr="00D574AF">
        <w:trPr>
          <w:gridAfter w:val="4"/>
          <w:wAfter w:w="1022" w:type="dxa"/>
        </w:trPr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18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Non Promoter- Non Public</w:t>
            </w:r>
          </w:p>
        </w:tc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5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6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4"/>
          <w:wAfter w:w="1022" w:type="dxa"/>
        </w:trPr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C1</w:t>
            </w:r>
          </w:p>
        </w:tc>
        <w:tc>
          <w:tcPr>
            <w:tcW w:w="118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Shares underlying DRs</w:t>
            </w:r>
          </w:p>
        </w:tc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5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6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4"/>
          <w:wAfter w:w="1022" w:type="dxa"/>
        </w:trPr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C2</w:t>
            </w:r>
          </w:p>
        </w:tc>
        <w:tc>
          <w:tcPr>
            <w:tcW w:w="118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Shares held by Employee Trusts</w:t>
            </w:r>
          </w:p>
        </w:tc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5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9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6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4"/>
          <w:wAfter w:w="1022" w:type="dxa"/>
        </w:trPr>
        <w:tc>
          <w:tcPr>
            <w:tcW w:w="67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8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67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23227</w:t>
            </w:r>
          </w:p>
        </w:tc>
        <w:tc>
          <w:tcPr>
            <w:tcW w:w="9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24239860</w:t>
            </w:r>
          </w:p>
        </w:tc>
        <w:tc>
          <w:tcPr>
            <w:tcW w:w="7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5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24239860</w:t>
            </w:r>
          </w:p>
        </w:tc>
        <w:tc>
          <w:tcPr>
            <w:tcW w:w="109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24239860</w:t>
            </w:r>
          </w:p>
        </w:tc>
        <w:tc>
          <w:tcPr>
            <w:tcW w:w="50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242398</w:t>
            </w:r>
            <w:r w:rsidRPr="00D574AF">
              <w:rPr>
                <w:rFonts w:asciiTheme="minorHAnsi" w:hAnsiTheme="minorHAnsi" w:cstheme="minorHAnsi"/>
              </w:rPr>
              <w:lastRenderedPageBreak/>
              <w:t>60</w:t>
            </w:r>
          </w:p>
        </w:tc>
        <w:tc>
          <w:tcPr>
            <w:tcW w:w="59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lastRenderedPageBreak/>
              <w:t>100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26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24239860</w:t>
            </w:r>
          </w:p>
        </w:tc>
      </w:tr>
    </w:tbl>
    <w:p w:rsidR="0018587D" w:rsidRPr="00D574AF" w:rsidRDefault="0018587D">
      <w:pPr>
        <w:rPr>
          <w:rFonts w:asciiTheme="minorHAnsi" w:hAnsiTheme="minorHAnsi" w:cstheme="minorHAnsi"/>
        </w:rPr>
        <w:sectPr w:rsidR="0018587D" w:rsidRPr="00D574A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5840" w:h="12240" w:orient="landscape"/>
          <w:pgMar w:top="1340" w:right="60" w:bottom="520" w:left="100" w:header="482" w:footer="327" w:gutter="0"/>
          <w:cols w:space="720" w:equalWidth="0">
            <w:col w:w="15680"/>
          </w:cols>
          <w:noEndnote/>
        </w:sect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17"/>
          <w:szCs w:val="17"/>
        </w:rPr>
      </w:pPr>
    </w:p>
    <w:p w:rsidR="0018587D" w:rsidRPr="00D574AF" w:rsidRDefault="0018587D">
      <w:pPr>
        <w:pStyle w:val="BodyText"/>
        <w:kinsoku w:val="0"/>
        <w:overflowPunct w:val="0"/>
        <w:spacing w:before="69"/>
        <w:ind w:left="3032" w:firstLine="0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  <w:spacing w:val="-1"/>
        </w:rPr>
        <w:t>Table</w:t>
      </w:r>
      <w:r w:rsidRPr="00D574AF">
        <w:rPr>
          <w:rFonts w:asciiTheme="minorHAnsi" w:hAnsiTheme="minorHAnsi" w:cstheme="minorHAnsi"/>
        </w:rPr>
        <w:t xml:space="preserve"> II</w:t>
      </w:r>
      <w:r w:rsidRPr="00D574AF">
        <w:rPr>
          <w:rFonts w:asciiTheme="minorHAnsi" w:hAnsiTheme="minorHAnsi" w:cstheme="minorHAnsi"/>
          <w:spacing w:val="-1"/>
        </w:rPr>
        <w:t xml:space="preserve"> </w:t>
      </w:r>
      <w:r w:rsidRPr="00D574AF">
        <w:rPr>
          <w:rFonts w:asciiTheme="minorHAnsi" w:hAnsiTheme="minorHAnsi" w:cstheme="minorHAnsi"/>
        </w:rPr>
        <w:t>-</w:t>
      </w:r>
      <w:r w:rsidRPr="00D574AF">
        <w:rPr>
          <w:rFonts w:asciiTheme="minorHAnsi" w:hAnsiTheme="minorHAnsi" w:cstheme="minorHAnsi"/>
          <w:spacing w:val="-1"/>
        </w:rPr>
        <w:t xml:space="preserve"> Statement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 xml:space="preserve">showing </w:t>
      </w:r>
      <w:r w:rsidRPr="00D574AF">
        <w:rPr>
          <w:rFonts w:asciiTheme="minorHAnsi" w:hAnsiTheme="minorHAnsi" w:cstheme="minorHAnsi"/>
        </w:rPr>
        <w:t>shareholding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pattern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the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Promoter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and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Promoter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Group</w:t>
      </w:r>
    </w:p>
    <w:p w:rsidR="0018587D" w:rsidRPr="00D574AF" w:rsidRDefault="0018587D">
      <w:pPr>
        <w:pStyle w:val="BodyText"/>
        <w:kinsoku w:val="0"/>
        <w:overflowPunct w:val="0"/>
        <w:spacing w:before="3"/>
        <w:ind w:left="0" w:firstLine="0"/>
        <w:rPr>
          <w:rFonts w:asciiTheme="minorHAnsi" w:hAnsiTheme="minorHAnsi" w:cstheme="minorHAnsi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629"/>
        <w:gridCol w:w="720"/>
        <w:gridCol w:w="653"/>
        <w:gridCol w:w="900"/>
        <w:gridCol w:w="967"/>
        <w:gridCol w:w="812"/>
        <w:gridCol w:w="900"/>
        <w:gridCol w:w="629"/>
        <w:gridCol w:w="631"/>
        <w:gridCol w:w="449"/>
        <w:gridCol w:w="811"/>
        <w:gridCol w:w="1080"/>
        <w:gridCol w:w="1081"/>
        <w:gridCol w:w="540"/>
        <w:gridCol w:w="540"/>
        <w:gridCol w:w="448"/>
        <w:gridCol w:w="632"/>
        <w:gridCol w:w="1080"/>
      </w:tblGrid>
      <w:tr w:rsidR="0018587D" w:rsidRPr="00D574AF" w:rsidTr="009175FF">
        <w:trPr>
          <w:trHeight w:hRule="exact" w:val="172"/>
        </w:trPr>
        <w:tc>
          <w:tcPr>
            <w:tcW w:w="468" w:type="dxa"/>
            <w:vMerge w:val="restart"/>
          </w:tcPr>
          <w:p w:rsidR="0018587D" w:rsidRPr="00D574AF" w:rsidRDefault="001858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0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&amp;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629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72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25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24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23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40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</w:t>
            </w:r>
            <w:proofErr w:type="spellEnd"/>
          </w:p>
        </w:tc>
        <w:tc>
          <w:tcPr>
            <w:tcW w:w="2520" w:type="dxa"/>
            <w:gridSpan w:val="4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33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26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Shareholdin</w:t>
            </w:r>
            <w:proofErr w:type="spellEnd"/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the</w:t>
            </w:r>
          </w:p>
        </w:tc>
        <w:tc>
          <w:tcPr>
            <w:tcW w:w="629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72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3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9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2520" w:type="dxa"/>
            <w:gridSpan w:val="4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46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 xml:space="preserve">,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 xml:space="preserve"> 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8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3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calculate</w:t>
            </w:r>
          </w:p>
        </w:tc>
        <w:tc>
          <w:tcPr>
            <w:tcW w:w="2520" w:type="dxa"/>
            <w:gridSpan w:val="4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Underlying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0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</w:tr>
      <w:tr w:rsidR="0018587D" w:rsidRPr="00D574AF" w:rsidTr="009175FF">
        <w:trPr>
          <w:trHeight w:hRule="exact" w:val="160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</w:p>
        </w:tc>
        <w:tc>
          <w:tcPr>
            <w:tcW w:w="2520" w:type="dxa"/>
            <w:gridSpan w:val="4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</w:p>
        </w:tc>
        <w:tc>
          <w:tcPr>
            <w:tcW w:w="1080" w:type="dxa"/>
            <w:gridSpan w:val="2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</w:tr>
      <w:tr w:rsidR="0018587D" w:rsidRPr="00D574AF" w:rsidTr="009175FF">
        <w:trPr>
          <w:trHeight w:hRule="exact" w:val="162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8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2" w:lineRule="exact"/>
              <w:ind w:left="22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pacing w:val="-1"/>
                <w:sz w:val="14"/>
                <w:szCs w:val="14"/>
              </w:rPr>
              <w:t>(VII</w:t>
            </w:r>
            <w:r w:rsidRPr="00D574AF">
              <w:rPr>
                <w:rFonts w:asciiTheme="minorHAnsi" w:hAnsiTheme="minorHAnsi" w:cstheme="minorHAnsi"/>
                <w:b/>
                <w:b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=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520" w:type="dxa"/>
            <w:gridSpan w:val="4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5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080" w:type="dxa"/>
            <w:gridSpan w:val="2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</w:tr>
      <w:tr w:rsidR="0018587D" w:rsidRPr="00D574AF" w:rsidTr="009175FF">
        <w:trPr>
          <w:trHeight w:hRule="exact" w:val="162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13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90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right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67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812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IV+V+VI)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28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</w:tc>
        <w:tc>
          <w:tcPr>
            <w:tcW w:w="2520" w:type="dxa"/>
            <w:gridSpan w:val="4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284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</w:tr>
      <w:tr w:rsidR="0018587D" w:rsidRPr="00D574AF" w:rsidTr="009175FF">
        <w:trPr>
          <w:trHeight w:hRule="exact" w:val="162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held</w:t>
            </w: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</w:tcPr>
          <w:p w:rsidR="0018587D" w:rsidRPr="00D574AF" w:rsidRDefault="001858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9" w:type="dxa"/>
            <w:gridSpan w:val="3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7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No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811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33" w:right="138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9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(including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54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76" w:right="155" w:hanging="2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4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18587D" w:rsidRPr="00D574AF" w:rsidRDefault="0018587D">
            <w:pPr>
              <w:pStyle w:val="TableParagraph"/>
              <w:kinsoku w:val="0"/>
              <w:overflowPunct w:val="0"/>
              <w:ind w:left="104" w:right="113" w:firstLine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448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31" w:right="109" w:hanging="2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632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18587D" w:rsidRPr="00D574AF" w:rsidRDefault="0018587D">
            <w:pPr>
              <w:pStyle w:val="TableParagraph"/>
              <w:kinsoku w:val="0"/>
              <w:overflowPunct w:val="0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108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709" w:type="dxa"/>
            <w:gridSpan w:val="3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709" w:type="dxa"/>
            <w:gridSpan w:val="3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56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1709" w:type="dxa"/>
            <w:gridSpan w:val="3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104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258" w:right="124" w:hanging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631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260" w:right="123" w:hanging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49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=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(VII)+(X)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9175FF">
        <w:trPr>
          <w:trHeight w:hRule="exact" w:val="323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A+B+C2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Indian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Individuals/Hindu undivided Family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53.72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53.72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53.72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Siddharth Sethi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AVGPS0623L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6012376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6012376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24.8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6012376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6012376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24.8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24.8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6012376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Avinash Sethi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AEXPS7740G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5960350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5960350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24.59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5960350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5960350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24.59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24.59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5960350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Shashikala  Bohra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ACFPB4597A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981950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981950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4.05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981950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981950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4.05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4.05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981950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Manoj Abhay Jain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ABVPJ9052F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11000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11000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11000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11000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11000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Shibha Abhay Jain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AEOPJ6638P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10250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10250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10250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10250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10250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Padmini  Patni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AUWPP781</w:t>
            </w:r>
            <w:r w:rsidRPr="00D574AF">
              <w:rPr>
                <w:rFonts w:asciiTheme="minorHAnsi" w:hAnsiTheme="minorHAnsi" w:cstheme="minorHAnsi"/>
              </w:rPr>
              <w:lastRenderedPageBreak/>
              <w:t>2M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lastRenderedPageBreak/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10020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10020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10020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10020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10020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Abha Jain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ADFPJ6746E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Arpana Vineet Jain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ADEPJ2564M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Ashish Sethi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AIAPK3385J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10000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Rajmal  Bohra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ABTPJ1308C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3600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3600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3600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3600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3600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Meghna Sethi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AVGPS0921H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Rajendra Kumar Sethi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AERPS2019C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Sheela Sethi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AERPS2075J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Vibha Abhaykumar Jain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ADOPJ9701G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Central Government/ State Government(s)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Financial Institutions/ Banks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Any Other (specify)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Sub-Total (A)(1)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53.72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</w:t>
            </w:r>
            <w:r w:rsidRPr="00D574AF">
              <w:rPr>
                <w:rFonts w:asciiTheme="minorHAnsi" w:hAnsiTheme="minorHAnsi" w:cstheme="minorHAnsi"/>
              </w:rPr>
              <w:lastRenderedPageBreak/>
              <w:t>96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lastRenderedPageBreak/>
              <w:t>53.72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53.72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13021096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Foreign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Individuals (Non-Resident Individuals/ Foreign Individuals)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20.68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20.68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20.68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Prisha Jain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CYZPJ6108B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7.01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7.01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7.01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Priyansh Jain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CXNPJ2932C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7.01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7.01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7.01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1700000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Mitesh Bohra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AIUPB1580E</w:t>
            </w: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1612650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1612650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6.65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1612650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1612650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6.65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6.65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1612650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Government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Institutions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Foreign Portfolio Investor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Any Other (specify)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Sub-Total (A)(2)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20.68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20.68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20.68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5012650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Total Shareholding of Promoter and Promoter Group (A)= (A)(1)+(A)(2)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74.4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74.4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74.4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18033746</w:t>
            </w:r>
          </w:p>
        </w:tc>
      </w:tr>
    </w:tbl>
    <w:p w:rsidR="0018587D" w:rsidRPr="00D574AF" w:rsidRDefault="0018587D">
      <w:pPr>
        <w:pStyle w:val="BodyText"/>
        <w:kinsoku w:val="0"/>
        <w:overflowPunct w:val="0"/>
        <w:spacing w:before="6"/>
        <w:ind w:left="0" w:firstLine="0"/>
        <w:rPr>
          <w:rFonts w:asciiTheme="minorHAnsi" w:hAnsiTheme="minorHAnsi" w:cstheme="minorHAnsi"/>
          <w:sz w:val="17"/>
          <w:szCs w:val="17"/>
        </w:rPr>
      </w:pPr>
    </w:p>
    <w:p w:rsidR="0018587D" w:rsidRPr="00D574AF" w:rsidRDefault="0018587D">
      <w:pPr>
        <w:pStyle w:val="BodyText"/>
        <w:kinsoku w:val="0"/>
        <w:overflowPunct w:val="0"/>
        <w:spacing w:before="69"/>
        <w:ind w:left="3625" w:firstLine="0"/>
        <w:rPr>
          <w:rFonts w:asciiTheme="minorHAnsi" w:hAnsiTheme="minorHAnsi" w:cstheme="minorHAnsi"/>
        </w:rPr>
      </w:pPr>
      <w:r w:rsidRPr="00D574AF">
        <w:rPr>
          <w:rFonts w:asciiTheme="minorHAnsi" w:hAnsiTheme="minorHAnsi" w:cstheme="minorHAnsi"/>
          <w:spacing w:val="-1"/>
        </w:rPr>
        <w:t>Table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III</w:t>
      </w:r>
      <w:r w:rsidRPr="00D574AF">
        <w:rPr>
          <w:rFonts w:asciiTheme="minorHAnsi" w:hAnsiTheme="minorHAnsi" w:cstheme="minorHAnsi"/>
          <w:spacing w:val="1"/>
        </w:rPr>
        <w:t xml:space="preserve"> </w:t>
      </w:r>
      <w:r w:rsidRPr="00D574AF">
        <w:rPr>
          <w:rFonts w:asciiTheme="minorHAnsi" w:hAnsiTheme="minorHAnsi" w:cstheme="minorHAnsi"/>
        </w:rPr>
        <w:t>-</w:t>
      </w:r>
      <w:r w:rsidRPr="00D574AF">
        <w:rPr>
          <w:rFonts w:asciiTheme="minorHAnsi" w:hAnsiTheme="minorHAnsi" w:cstheme="minorHAnsi"/>
          <w:spacing w:val="-1"/>
        </w:rPr>
        <w:t xml:space="preserve"> Statement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 xml:space="preserve">showing </w:t>
      </w:r>
      <w:r w:rsidRPr="00D574AF">
        <w:rPr>
          <w:rFonts w:asciiTheme="minorHAnsi" w:hAnsiTheme="minorHAnsi" w:cstheme="minorHAnsi"/>
        </w:rPr>
        <w:t>shareholding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pattern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</w:rPr>
        <w:t xml:space="preserve"> the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Public</w:t>
      </w:r>
      <w:r w:rsidRPr="00D574AF">
        <w:rPr>
          <w:rFonts w:asciiTheme="minorHAnsi" w:hAnsiTheme="minorHAnsi" w:cstheme="minorHAnsi"/>
        </w:rPr>
        <w:t xml:space="preserve"> shareholder</w:t>
      </w:r>
    </w:p>
    <w:p w:rsidR="0018587D" w:rsidRPr="00D574AF" w:rsidRDefault="0018587D">
      <w:pPr>
        <w:pStyle w:val="BodyText"/>
        <w:kinsoku w:val="0"/>
        <w:overflowPunct w:val="0"/>
        <w:spacing w:before="3"/>
        <w:ind w:left="0" w:firstLine="0"/>
        <w:rPr>
          <w:rFonts w:asciiTheme="minorHAnsi" w:hAnsiTheme="minorHAnsi" w:cstheme="minorHAnsi"/>
        </w:rPr>
      </w:pPr>
    </w:p>
    <w:tbl>
      <w:tblPr>
        <w:tblW w:w="15523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1"/>
        <w:gridCol w:w="1322"/>
        <w:gridCol w:w="594"/>
        <w:gridCol w:w="679"/>
        <w:gridCol w:w="616"/>
        <w:gridCol w:w="849"/>
        <w:gridCol w:w="913"/>
        <w:gridCol w:w="766"/>
        <w:gridCol w:w="849"/>
        <w:gridCol w:w="594"/>
        <w:gridCol w:w="595"/>
        <w:gridCol w:w="424"/>
        <w:gridCol w:w="766"/>
        <w:gridCol w:w="1019"/>
        <w:gridCol w:w="1020"/>
        <w:gridCol w:w="509"/>
        <w:gridCol w:w="510"/>
        <w:gridCol w:w="423"/>
        <w:gridCol w:w="596"/>
        <w:gridCol w:w="585"/>
        <w:gridCol w:w="567"/>
        <w:gridCol w:w="449"/>
        <w:gridCol w:w="437"/>
      </w:tblGrid>
      <w:tr w:rsidR="00227FD3" w:rsidRPr="00D574AF" w:rsidTr="00227FD3">
        <w:trPr>
          <w:trHeight w:hRule="exact" w:val="1882"/>
        </w:trPr>
        <w:tc>
          <w:tcPr>
            <w:tcW w:w="441" w:type="dxa"/>
            <w:vMerge w:val="restart"/>
          </w:tcPr>
          <w:p w:rsidR="00227FD3" w:rsidRPr="00D574AF" w:rsidRDefault="00227FD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60" w:lineRule="exact"/>
              <w:ind w:left="109" w:right="112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&amp;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Name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the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594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60" w:lineRule="exact"/>
              <w:ind w:left="219" w:right="163" w:hanging="6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t>PAN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679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60" w:lineRule="exact"/>
              <w:ind w:left="116" w:right="11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16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14" w:right="114" w:firstLine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equity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849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90" w:right="191" w:firstLine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paid-up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13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11" w:right="112" w:firstLine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Depository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766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8" w:lineRule="auto"/>
              <w:ind w:left="174" w:right="174" w:hanging="3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  <w:u w:val="single"/>
              </w:rPr>
              <w:t>VII</w:t>
            </w:r>
            <w:r w:rsidRPr="00D574AF">
              <w:rPr>
                <w:rFonts w:asciiTheme="minorHAnsi" w:hAnsiTheme="minorHAnsi" w:cstheme="minorHAnsi"/>
                <w:b/>
                <w:bCs/>
                <w:spacing w:val="-4"/>
                <w:sz w:val="14"/>
                <w:szCs w:val="14"/>
                <w:u w:val="single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  <w:u w:val="single"/>
              </w:rPr>
              <w:t>=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  <w:u w:val="single"/>
              </w:rPr>
              <w:t>IV+V+V</w:t>
            </w: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I</w:t>
            </w:r>
          </w:p>
        </w:tc>
        <w:tc>
          <w:tcPr>
            <w:tcW w:w="849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40" w:right="147" w:hanging="1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calculate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SCRR,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ind w:left="121" w:right="130" w:firstLine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(A+B+C2)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VIII</w:t>
            </w:r>
          </w:p>
        </w:tc>
        <w:tc>
          <w:tcPr>
            <w:tcW w:w="2379" w:type="dxa"/>
            <w:gridSpan w:val="4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60" w:lineRule="exact"/>
              <w:ind w:left="183" w:right="187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3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19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19" w:right="123" w:firstLine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Underlying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Outstanding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(including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20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ind w:left="134" w:right="140" w:hanging="1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shareholdin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8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 xml:space="preserve">,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 xml:space="preserve"> 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ind w:right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</w:p>
        </w:tc>
        <w:tc>
          <w:tcPr>
            <w:tcW w:w="1019" w:type="dxa"/>
            <w:gridSpan w:val="2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60" w:lineRule="exact"/>
              <w:ind w:left="181" w:right="18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19" w:type="dxa"/>
            <w:gridSpan w:val="2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16" w:right="118" w:hanging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encumbered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8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585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dematerializ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  <w:tc>
          <w:tcPr>
            <w:tcW w:w="1453" w:type="dxa"/>
            <w:gridSpan w:val="3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Sub-categorization of shares</w:t>
            </w:r>
          </w:p>
        </w:tc>
      </w:tr>
      <w:tr w:rsidR="00227FD3" w:rsidRPr="00D574AF" w:rsidTr="00227FD3">
        <w:trPr>
          <w:trHeight w:hRule="exact" w:val="1042"/>
        </w:trPr>
        <w:tc>
          <w:tcPr>
            <w:tcW w:w="441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94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6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4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13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66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4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13" w:type="dxa"/>
            <w:gridSpan w:val="3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58" w:lineRule="exact"/>
              <w:ind w:left="17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No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766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ind w:left="133" w:right="138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1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ind w:left="133" w:right="13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20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ind w:left="133" w:right="138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9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76" w:right="152" w:hanging="2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10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13" w:firstLine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423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58" w:lineRule="exact"/>
              <w:ind w:right="7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99" w:right="104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t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ap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pli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ble</w:t>
            </w:r>
            <w:proofErr w:type="spellEnd"/>
          </w:p>
          <w:p w:rsidR="00227FD3" w:rsidRPr="00D574AF" w:rsidRDefault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)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ind w:right="5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96" w:type="dxa"/>
            <w:vMerge w:val="restart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(Not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applic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able)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585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53" w:type="dxa"/>
            <w:gridSpan w:val="3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Shareholding (No. of shares) under</w:t>
            </w:r>
          </w:p>
        </w:tc>
      </w:tr>
      <w:tr w:rsidR="00227FD3" w:rsidRPr="00D574AF" w:rsidTr="00227FD3">
        <w:trPr>
          <w:trHeight w:hRule="exact" w:val="1774"/>
        </w:trPr>
        <w:tc>
          <w:tcPr>
            <w:tcW w:w="441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94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16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4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13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66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4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94" w:type="dxa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258" w:right="124" w:hanging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595" w:type="dxa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260" w:right="123" w:hanging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24" w:type="dxa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766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1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20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09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10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423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  <w:vMerge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Sub-Category I</w:t>
            </w:r>
          </w:p>
        </w:tc>
        <w:tc>
          <w:tcPr>
            <w:tcW w:w="449" w:type="dxa"/>
          </w:tcPr>
          <w:p w:rsidR="00227FD3" w:rsidRPr="00D574AF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Sub-Category II</w:t>
            </w:r>
          </w:p>
        </w:tc>
        <w:tc>
          <w:tcPr>
            <w:tcW w:w="437" w:type="dxa"/>
          </w:tcPr>
          <w:p w:rsidR="00227FD3" w:rsidRPr="00D574AF" w:rsidRDefault="00227FD3" w:rsidP="00227FD3">
            <w:pPr>
              <w:pStyle w:val="TableParagraph"/>
              <w:kinsoku w:val="0"/>
              <w:overflowPunct w:val="0"/>
              <w:spacing w:line="243" w:lineRule="auto"/>
              <w:ind w:right="111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sz w:val="14"/>
                <w:szCs w:val="14"/>
              </w:rPr>
              <w:t>Sub-Category III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Institutions (Domestic)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Mutual Funds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Venture Capital Funds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Alternate Investment Funds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Banks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Insurance  Companies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Provident Funds/ Pension Funds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g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Asset reconstructio</w:t>
            </w:r>
            <w:r w:rsidRPr="00D574AF">
              <w:rPr>
                <w:rFonts w:asciiTheme="minorHAnsi" w:hAnsiTheme="minorHAnsi" w:cstheme="minorHAnsi"/>
              </w:rPr>
              <w:lastRenderedPageBreak/>
              <w:t>n companies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Sovereign Wealth Funds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NBFCs registered with RBI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j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Other Financial Institutions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k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Any Other (specify)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Sub-Total (B)(1)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0.96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232751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Institutions (Foreign)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Foreign Direct Investment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Foreign Venture Capital Investors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Sovereign Wealth Funds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Foreign Portfolio Investors Category I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2264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2264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2264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2264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2264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Foreign Portfolio Investors Category II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131611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131611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0.54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131611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131611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0.54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0.54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131611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lastRenderedPageBreak/>
              <w:t>f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Overseas Depositories (holding DRs) (balancing figure)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g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Any Other (specify)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Sub-Total (B)(2)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133875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133875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0.55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133875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133875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0.55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0.55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133875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Central Government / State Government(s)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Central Government / President of India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State Government / Governor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Shareholding by Companies or Bodies Corporate where Central / State Government is a promoter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Sub-Total (B)(3)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Non-institutions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lastRenderedPageBreak/>
              <w:t>a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Associate companies / Subsidiaries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Directors and their relatives (excluding independent directors and nominee directors)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Key Managerial Personnel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Relatives of promoters (other than "Immediate Relatives" of promoters disclosed under "Promoter and Promoter Group" category)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e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 xml:space="preserve">Trusts where any person belonging to "Promoter and Promoter Group" category is </w:t>
            </w:r>
            <w:r w:rsidRPr="00D574AF">
              <w:rPr>
                <w:rFonts w:asciiTheme="minorHAnsi" w:hAnsiTheme="minorHAnsi" w:cstheme="minorHAnsi"/>
              </w:rPr>
              <w:lastRenderedPageBreak/>
              <w:t>"trustee", "beneficiary", or "author of the trust"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Investor Education and Protection Fund (IEPF)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g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Resident Individuals holding nominal share capital up to Rs. 2 lakhs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22269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3169143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3169143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13.07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3169143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3169143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13.07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13.07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3169143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Mukul Mahavir Agrawal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AAFPA4859G</w:t>
            </w: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953919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953919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3.94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953919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953919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3.94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3.94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953919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Resident Individuals holding nominal share capital in excess of Rs. 2 lakhs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1304484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1304484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5.38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1304484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1304484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5.38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5.38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1304484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i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Non Resident Indians (NRIs)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506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821789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821789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3.39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821789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821789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3.39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3.39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821789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Vijaykumar Chhotabhai Kalidas Patel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BUMPP5203P</w:t>
            </w: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344490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344490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1.42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344490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344490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1.42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1.42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344490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j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Foreign Nationals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lastRenderedPageBreak/>
              <w:t>k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Foreign Companies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l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Bodies Corporate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398735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398735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1.64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398735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398735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1.64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1.64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398735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Kotak Mahindra Trusteeship Services Limited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AADTP2298N</w:t>
            </w: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250000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250000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1.03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250000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250000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1.03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1.03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250000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m</w:t>
            </w: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Any Other (specify)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339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145337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145337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0.6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145337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145337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0.6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0.6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145337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Clearing Members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8227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8227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8227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8227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8227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HUF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321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105330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105330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0.43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105330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105330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0.43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0.43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105330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LLP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31780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31780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31780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31780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31780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Sub-Total (B)(4)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23202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5839488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5839488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24.09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5839488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5839488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24.09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24.09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5839488</w:t>
            </w:r>
          </w:p>
        </w:tc>
      </w:tr>
      <w:tr w:rsidR="00821186" w:rsidRPr="00D574AF">
        <w:trPr>
          <w:gridAfter w:val="3"/>
          <w:wAfter w:w="1453" w:type="dxa"/>
        </w:trPr>
        <w:tc>
          <w:tcPr>
            <w:tcW w:w="44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2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Total Public Shareholding (B)=(B)(1)+(B)(2)+(B)(3)+(B)(4)</w:t>
            </w:r>
          </w:p>
        </w:tc>
        <w:tc>
          <w:tcPr>
            <w:tcW w:w="594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7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23210</w:t>
            </w:r>
          </w:p>
        </w:tc>
        <w:tc>
          <w:tcPr>
            <w:tcW w:w="61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1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  <w:tc>
          <w:tcPr>
            <w:tcW w:w="8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25.6</w:t>
            </w:r>
          </w:p>
        </w:tc>
        <w:tc>
          <w:tcPr>
            <w:tcW w:w="59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  <w:tc>
          <w:tcPr>
            <w:tcW w:w="59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4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  <w:tc>
          <w:tcPr>
            <w:tcW w:w="766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25.6</w:t>
            </w:r>
          </w:p>
        </w:tc>
        <w:tc>
          <w:tcPr>
            <w:tcW w:w="101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25.6</w:t>
            </w:r>
          </w:p>
        </w:tc>
        <w:tc>
          <w:tcPr>
            <w:tcW w:w="50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1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23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96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5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6206114</w:t>
            </w:r>
          </w:p>
        </w:tc>
      </w:tr>
    </w:tbl>
    <w:p w:rsidR="0018587D" w:rsidRPr="00D574AF" w:rsidRDefault="0018587D">
      <w:pPr>
        <w:rPr>
          <w:rFonts w:asciiTheme="minorHAnsi" w:hAnsiTheme="minorHAnsi" w:cstheme="minorHAnsi"/>
        </w:rPr>
        <w:sectPr w:rsidR="0018587D" w:rsidRPr="00D574AF">
          <w:pgSz w:w="15840" w:h="12240" w:orient="landscape"/>
          <w:pgMar w:top="1340" w:right="140" w:bottom="520" w:left="100" w:header="482" w:footer="327" w:gutter="0"/>
          <w:cols w:space="720"/>
          <w:noEndnote/>
        </w:sect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18587D" w:rsidRPr="00D574AF" w:rsidRDefault="0018587D">
      <w:pPr>
        <w:pStyle w:val="BodyText"/>
        <w:kinsoku w:val="0"/>
        <w:overflowPunct w:val="0"/>
        <w:ind w:left="0" w:firstLine="0"/>
        <w:rPr>
          <w:rFonts w:asciiTheme="minorHAnsi" w:hAnsiTheme="minorHAnsi" w:cstheme="minorHAnsi"/>
          <w:sz w:val="21"/>
          <w:szCs w:val="21"/>
        </w:rPr>
      </w:pPr>
    </w:p>
    <w:p w:rsidR="0018587D" w:rsidRPr="00D574AF" w:rsidRDefault="0018587D">
      <w:pPr>
        <w:pStyle w:val="BodyText"/>
        <w:kinsoku w:val="0"/>
        <w:overflowPunct w:val="0"/>
        <w:spacing w:before="69"/>
        <w:ind w:left="2538" w:firstLine="0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  <w:spacing w:val="-1"/>
        </w:rPr>
        <w:t>Table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IV</w:t>
      </w:r>
      <w:r w:rsidRPr="00D574AF">
        <w:rPr>
          <w:rFonts w:asciiTheme="minorHAnsi" w:hAnsiTheme="minorHAnsi" w:cstheme="minorHAnsi"/>
          <w:spacing w:val="1"/>
        </w:rPr>
        <w:t xml:space="preserve"> </w:t>
      </w:r>
      <w:r w:rsidRPr="00D574AF">
        <w:rPr>
          <w:rFonts w:asciiTheme="minorHAnsi" w:hAnsiTheme="minorHAnsi" w:cstheme="minorHAnsi"/>
        </w:rPr>
        <w:t>-</w:t>
      </w:r>
      <w:r w:rsidRPr="00D574AF">
        <w:rPr>
          <w:rFonts w:asciiTheme="minorHAnsi" w:hAnsiTheme="minorHAnsi" w:cstheme="minorHAnsi"/>
          <w:spacing w:val="-1"/>
        </w:rPr>
        <w:t xml:space="preserve"> Statement</w:t>
      </w:r>
      <w:r w:rsidRPr="00D574AF">
        <w:rPr>
          <w:rFonts w:asciiTheme="minorHAnsi" w:hAnsiTheme="minorHAnsi" w:cstheme="minorHAnsi"/>
          <w:spacing w:val="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 xml:space="preserve">showing </w:t>
      </w:r>
      <w:r w:rsidRPr="00D574AF">
        <w:rPr>
          <w:rFonts w:asciiTheme="minorHAnsi" w:hAnsiTheme="minorHAnsi" w:cstheme="minorHAnsi"/>
        </w:rPr>
        <w:t>shareholding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pattern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</w:rPr>
        <w:t xml:space="preserve"> the </w:t>
      </w:r>
      <w:r w:rsidRPr="00D574AF">
        <w:rPr>
          <w:rFonts w:asciiTheme="minorHAnsi" w:hAnsiTheme="minorHAnsi" w:cstheme="minorHAnsi"/>
          <w:spacing w:val="-1"/>
        </w:rPr>
        <w:t>Non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</w:rPr>
        <w:t>Promoter-</w:t>
      </w:r>
      <w:r w:rsidRPr="00D574AF">
        <w:rPr>
          <w:rFonts w:asciiTheme="minorHAnsi" w:hAnsiTheme="minorHAnsi" w:cstheme="minorHAnsi"/>
          <w:spacing w:val="-1"/>
        </w:rPr>
        <w:t xml:space="preserve"> </w:t>
      </w:r>
      <w:r w:rsidRPr="00D574AF">
        <w:rPr>
          <w:rFonts w:asciiTheme="minorHAnsi" w:hAnsiTheme="minorHAnsi" w:cstheme="minorHAnsi"/>
        </w:rPr>
        <w:t>Non</w:t>
      </w:r>
      <w:r w:rsidRPr="00D574AF">
        <w:rPr>
          <w:rFonts w:asciiTheme="minorHAnsi" w:hAnsiTheme="minorHAnsi" w:cstheme="minorHAnsi"/>
          <w:spacing w:val="-1"/>
        </w:rPr>
        <w:t xml:space="preserve"> Public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shareholder</w:t>
      </w:r>
    </w:p>
    <w:p w:rsidR="0018587D" w:rsidRPr="00D574AF" w:rsidRDefault="0018587D">
      <w:pPr>
        <w:pStyle w:val="BodyText"/>
        <w:kinsoku w:val="0"/>
        <w:overflowPunct w:val="0"/>
        <w:spacing w:before="3"/>
        <w:ind w:left="0" w:firstLine="0"/>
        <w:rPr>
          <w:rFonts w:asciiTheme="minorHAnsi" w:hAnsiTheme="minorHAnsi" w:cstheme="minorHAnsi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629"/>
        <w:gridCol w:w="720"/>
        <w:gridCol w:w="653"/>
        <w:gridCol w:w="900"/>
        <w:gridCol w:w="967"/>
        <w:gridCol w:w="812"/>
        <w:gridCol w:w="900"/>
        <w:gridCol w:w="629"/>
        <w:gridCol w:w="631"/>
        <w:gridCol w:w="449"/>
        <w:gridCol w:w="811"/>
        <w:gridCol w:w="1080"/>
        <w:gridCol w:w="1081"/>
        <w:gridCol w:w="540"/>
        <w:gridCol w:w="540"/>
        <w:gridCol w:w="448"/>
        <w:gridCol w:w="632"/>
        <w:gridCol w:w="1080"/>
      </w:tblGrid>
      <w:tr w:rsidR="0018587D" w:rsidRPr="00D574AF" w:rsidTr="00630071">
        <w:trPr>
          <w:trHeight w:hRule="exact" w:val="172"/>
        </w:trPr>
        <w:tc>
          <w:tcPr>
            <w:tcW w:w="468" w:type="dxa"/>
            <w:vMerge w:val="restart"/>
          </w:tcPr>
          <w:p w:rsidR="0018587D" w:rsidRPr="00D574AF" w:rsidRDefault="0018587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0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&amp;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629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72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25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24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0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40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</w:t>
            </w:r>
            <w:proofErr w:type="spellEnd"/>
          </w:p>
        </w:tc>
        <w:tc>
          <w:tcPr>
            <w:tcW w:w="2520" w:type="dxa"/>
            <w:gridSpan w:val="4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33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the</w:t>
            </w:r>
          </w:p>
        </w:tc>
        <w:tc>
          <w:tcPr>
            <w:tcW w:w="629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72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3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9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2520" w:type="dxa"/>
            <w:gridSpan w:val="4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46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34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shareholdin</w:t>
            </w:r>
            <w:proofErr w:type="spellEnd"/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</w:tr>
      <w:tr w:rsidR="0018587D" w:rsidRPr="00D574AF" w:rsidTr="00630071">
        <w:trPr>
          <w:trHeight w:hRule="exact" w:val="160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8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3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1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calculate</w:t>
            </w:r>
          </w:p>
        </w:tc>
        <w:tc>
          <w:tcPr>
            <w:tcW w:w="2520" w:type="dxa"/>
            <w:gridSpan w:val="4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Underlying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 xml:space="preserve">,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 xml:space="preserve"> 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0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left="21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left="11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812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2" w:lineRule="exact"/>
              <w:ind w:left="22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pacing w:val="-1"/>
                <w:sz w:val="14"/>
                <w:szCs w:val="14"/>
                <w:u w:val="single"/>
              </w:rPr>
              <w:t>(VII</w:t>
            </w:r>
            <w:r w:rsidRPr="00D574AF">
              <w:rPr>
                <w:rFonts w:asciiTheme="minorHAnsi" w:hAnsiTheme="minorHAnsi" w:cstheme="minorHAnsi"/>
                <w:b/>
                <w:bCs/>
                <w:spacing w:val="-5"/>
                <w:sz w:val="14"/>
                <w:szCs w:val="14"/>
                <w:u w:val="single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  <w:u w:val="single"/>
              </w:rPr>
              <w:t>=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left="17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</w:p>
        </w:tc>
        <w:tc>
          <w:tcPr>
            <w:tcW w:w="2520" w:type="dxa"/>
            <w:gridSpan w:val="4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left="174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left="11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left="20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</w:p>
        </w:tc>
        <w:tc>
          <w:tcPr>
            <w:tcW w:w="1080" w:type="dxa"/>
            <w:gridSpan w:val="2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</w:tr>
      <w:tr w:rsidR="0018587D" w:rsidRPr="00D574AF" w:rsidTr="00630071">
        <w:trPr>
          <w:trHeight w:hRule="exact" w:val="163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67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8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812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2" w:lineRule="exact"/>
              <w:ind w:left="11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sz w:val="14"/>
                <w:szCs w:val="14"/>
                <w:u w:val="single"/>
              </w:rPr>
              <w:t>IV+V+VI)</w:t>
            </w: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520" w:type="dxa"/>
            <w:gridSpan w:val="4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5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</w:p>
        </w:tc>
        <w:tc>
          <w:tcPr>
            <w:tcW w:w="1080" w:type="dxa"/>
            <w:gridSpan w:val="2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33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90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67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84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</w:tc>
        <w:tc>
          <w:tcPr>
            <w:tcW w:w="2520" w:type="dxa"/>
            <w:gridSpan w:val="4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84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080" w:type="dxa"/>
            <w:gridSpan w:val="2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gridSpan w:val="2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</w:tr>
      <w:tr w:rsidR="0018587D" w:rsidRPr="00D574AF" w:rsidTr="00630071">
        <w:trPr>
          <w:trHeight w:hRule="exact" w:val="162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held</w:t>
            </w: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709" w:type="dxa"/>
            <w:gridSpan w:val="3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7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No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811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33" w:right="138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left="19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(including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54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left="14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</w:tc>
        <w:tc>
          <w:tcPr>
            <w:tcW w:w="54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18587D" w:rsidRPr="00D574AF" w:rsidRDefault="0018587D">
            <w:pPr>
              <w:pStyle w:val="TableParagraph"/>
              <w:kinsoku w:val="0"/>
              <w:overflowPunct w:val="0"/>
              <w:ind w:left="104" w:right="113" w:firstLine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448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right="7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  <w:p w:rsidR="0018587D" w:rsidRPr="00D574AF" w:rsidRDefault="0018587D">
            <w:pPr>
              <w:pStyle w:val="TableParagraph"/>
              <w:kinsoku w:val="0"/>
              <w:overflowPunct w:val="0"/>
              <w:ind w:left="99" w:right="104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t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ap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pli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ble</w:t>
            </w:r>
            <w:proofErr w:type="spellEnd"/>
          </w:p>
          <w:p w:rsidR="0018587D" w:rsidRPr="00D574AF" w:rsidRDefault="0018587D">
            <w:pPr>
              <w:pStyle w:val="TableParagraph"/>
              <w:kinsoku w:val="0"/>
              <w:overflowPunct w:val="0"/>
              <w:ind w:right="2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)</w:t>
            </w:r>
          </w:p>
        </w:tc>
        <w:tc>
          <w:tcPr>
            <w:tcW w:w="632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  <w:p w:rsidR="0018587D" w:rsidRPr="00D574AF" w:rsidRDefault="0018587D">
            <w:pPr>
              <w:pStyle w:val="TableParagraph"/>
              <w:kinsoku w:val="0"/>
              <w:overflowPunct w:val="0"/>
              <w:ind w:left="104" w:right="108" w:firstLine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held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(Not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applic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able)</w:t>
            </w: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709" w:type="dxa"/>
            <w:gridSpan w:val="3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(Not</w:t>
            </w:r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1709" w:type="dxa"/>
            <w:gridSpan w:val="3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Applicable)</w:t>
            </w:r>
          </w:p>
        </w:tc>
      </w:tr>
      <w:tr w:rsidR="0018587D" w:rsidRPr="00D574AF" w:rsidTr="00630071">
        <w:trPr>
          <w:trHeight w:hRule="exact" w:val="56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1709" w:type="dxa"/>
            <w:gridSpan w:val="3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630071">
        <w:trPr>
          <w:trHeight w:hRule="exact" w:val="104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258" w:right="124" w:hanging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631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260" w:right="123" w:hanging="14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49" w:type="dxa"/>
            <w:vMerge w:val="restart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630071">
        <w:trPr>
          <w:trHeight w:hRule="exact" w:val="161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</w:tr>
      <w:tr w:rsidR="0018587D" w:rsidRPr="00D574AF" w:rsidTr="00630071">
        <w:trPr>
          <w:trHeight w:hRule="exact" w:val="160"/>
        </w:trPr>
        <w:tc>
          <w:tcPr>
            <w:tcW w:w="46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53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967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81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90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63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449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811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  <w:rPr>
                <w:rFonts w:asciiTheme="minorHAnsi" w:hAnsiTheme="minorHAnsi" w:cstheme="minorHAnsi"/>
              </w:rPr>
            </w:pPr>
          </w:p>
        </w:tc>
        <w:tc>
          <w:tcPr>
            <w:tcW w:w="1081" w:type="dxa"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48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080" w:type="dxa"/>
            <w:vMerge/>
          </w:tcPr>
          <w:p w:rsidR="0018587D" w:rsidRPr="00D574AF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Custodian/DR Holder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Employee Benefit Trust / Employee Welfare Trust under SEBI (Share Based Employee Benefits and Sweat Equity) Regulations, 2021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  <w:tr w:rsidR="00821186" w:rsidRPr="00D574AF">
        <w:tc>
          <w:tcPr>
            <w:tcW w:w="468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Total Non-Promoter- Non Public Shareholding (C)= (C)(1)+(C)(2)</w:t>
            </w:r>
          </w:p>
        </w:tc>
        <w:tc>
          <w:tcPr>
            <w:tcW w:w="629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2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53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67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900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2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9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11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1" w:type="dxa"/>
          </w:tcPr>
          <w:p w:rsidR="00821186" w:rsidRPr="00D574AF" w:rsidRDefault="0082118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54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448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632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080" w:type="dxa"/>
          </w:tcPr>
          <w:p w:rsidR="00821186" w:rsidRPr="00D574AF" w:rsidRDefault="00F32AAE">
            <w:pPr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</w:rPr>
              <w:t>0</w:t>
            </w:r>
          </w:p>
        </w:tc>
      </w:tr>
    </w:tbl>
    <w:p w:rsidR="0018587D" w:rsidRPr="00D574AF" w:rsidRDefault="0018587D">
      <w:pPr>
        <w:rPr>
          <w:rFonts w:asciiTheme="minorHAnsi" w:hAnsiTheme="minorHAnsi" w:cstheme="minorHAnsi"/>
        </w:rPr>
      </w:pPr>
    </w:p>
    <w:p w:rsidR="00A4157F" w:rsidRPr="00D574AF" w:rsidRDefault="00A4157F" w:rsidP="00A4157F">
      <w:pPr>
        <w:pStyle w:val="BodyText"/>
        <w:kinsoku w:val="0"/>
        <w:overflowPunct w:val="0"/>
        <w:spacing w:before="69"/>
        <w:ind w:left="2538" w:firstLine="0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  <w:spacing w:val="-1"/>
        </w:rPr>
        <w:t>Table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V</w:t>
      </w:r>
      <w:r w:rsidRPr="00D574AF">
        <w:rPr>
          <w:rFonts w:asciiTheme="minorHAnsi" w:hAnsiTheme="minorHAnsi" w:cstheme="minorHAnsi"/>
          <w:spacing w:val="1"/>
        </w:rPr>
        <w:t xml:space="preserve"> </w:t>
      </w:r>
      <w:r w:rsidRPr="00D574AF">
        <w:rPr>
          <w:rFonts w:asciiTheme="minorHAnsi" w:hAnsiTheme="minorHAnsi" w:cstheme="minorHAnsi"/>
        </w:rPr>
        <w:t>-</w:t>
      </w:r>
      <w:r w:rsidRPr="00D574AF">
        <w:rPr>
          <w:rFonts w:asciiTheme="minorHAnsi" w:hAnsiTheme="minorHAnsi" w:cstheme="minorHAnsi"/>
          <w:spacing w:val="-1"/>
        </w:rPr>
        <w:t xml:space="preserve"> Statement</w:t>
      </w:r>
      <w:r w:rsidRPr="00D574AF">
        <w:rPr>
          <w:rFonts w:asciiTheme="minorHAnsi" w:hAnsiTheme="minorHAnsi" w:cstheme="minorHAnsi"/>
          <w:spacing w:val="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 xml:space="preserve">showing </w:t>
      </w:r>
      <w:r w:rsidRPr="00D574AF">
        <w:rPr>
          <w:rFonts w:asciiTheme="minorHAnsi" w:hAnsiTheme="minorHAnsi" w:cstheme="minorHAnsi"/>
        </w:rPr>
        <w:t>shareholding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pattern</w:t>
      </w:r>
      <w:r w:rsidRPr="00D574AF">
        <w:rPr>
          <w:rFonts w:asciiTheme="minorHAnsi" w:hAnsiTheme="minorHAnsi" w:cstheme="minorHAnsi"/>
          <w:spacing w:val="-2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of</w:t>
      </w:r>
      <w:r w:rsidRPr="00D574AF">
        <w:rPr>
          <w:rFonts w:asciiTheme="minorHAnsi" w:hAnsiTheme="minorHAnsi" w:cstheme="minorHAnsi"/>
        </w:rPr>
        <w:t xml:space="preserve"> the </w:t>
      </w:r>
      <w:r w:rsidRPr="00D574AF">
        <w:rPr>
          <w:rFonts w:asciiTheme="minorHAnsi" w:hAnsiTheme="minorHAnsi" w:cstheme="minorHAnsi"/>
          <w:spacing w:val="-1"/>
        </w:rPr>
        <w:t>Significant Beneficiary Owner (SBO)</w:t>
      </w:r>
    </w:p>
    <w:p w:rsidR="00A4157F" w:rsidRPr="00D574AF" w:rsidRDefault="00A4157F" w:rsidP="00A4157F">
      <w:pPr>
        <w:pStyle w:val="BodyText"/>
        <w:kinsoku w:val="0"/>
        <w:overflowPunct w:val="0"/>
        <w:spacing w:before="69"/>
        <w:ind w:left="2538" w:firstLine="0"/>
        <w:rPr>
          <w:rFonts w:asciiTheme="minorHAnsi" w:hAnsiTheme="minorHAnsi" w:cstheme="minorHAnsi"/>
          <w:spacing w:val="-1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1288"/>
        <w:gridCol w:w="1417"/>
        <w:gridCol w:w="1134"/>
        <w:gridCol w:w="1559"/>
        <w:gridCol w:w="1559"/>
        <w:gridCol w:w="1843"/>
        <w:gridCol w:w="1418"/>
        <w:gridCol w:w="1559"/>
        <w:gridCol w:w="1843"/>
      </w:tblGrid>
      <w:tr w:rsidR="00A4157F" w:rsidRPr="00D574AF" w:rsidTr="0068162E">
        <w:trPr>
          <w:trHeight w:hRule="exact" w:val="295"/>
        </w:trPr>
        <w:tc>
          <w:tcPr>
            <w:tcW w:w="468" w:type="dxa"/>
            <w:vMerge w:val="restart"/>
          </w:tcPr>
          <w:p w:rsidR="00A4157F" w:rsidRPr="00D574AF" w:rsidRDefault="00A4157F" w:rsidP="00147E2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 w:val="restart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09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1288" w:type="dxa"/>
            <w:vMerge w:val="restart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1417" w:type="dxa"/>
            <w:vMerge w:val="restart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Passport No. in case of a foreign national</w:t>
            </w:r>
          </w:p>
        </w:tc>
        <w:tc>
          <w:tcPr>
            <w:tcW w:w="1134" w:type="dxa"/>
            <w:vMerge w:val="restart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Nationality</w:t>
            </w:r>
          </w:p>
        </w:tc>
        <w:tc>
          <w:tcPr>
            <w:tcW w:w="7938" w:type="dxa"/>
            <w:gridSpan w:val="5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Details of holding/ exercise of right of the SBO in the reporting company, whether direct or indirect*</w:t>
            </w:r>
          </w:p>
        </w:tc>
        <w:tc>
          <w:tcPr>
            <w:tcW w:w="1843" w:type="dxa"/>
            <w:vMerge w:val="restart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335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Date of creation / acquisition of significant beneficial interest</w:t>
            </w:r>
          </w:p>
        </w:tc>
      </w:tr>
      <w:tr w:rsidR="00A4157F" w:rsidRPr="00D574AF" w:rsidTr="0068162E">
        <w:trPr>
          <w:trHeight w:hRule="exact" w:val="568"/>
        </w:trPr>
        <w:tc>
          <w:tcPr>
            <w:tcW w:w="468" w:type="dxa"/>
            <w:vMerge/>
          </w:tcPr>
          <w:p w:rsidR="00A4157F" w:rsidRPr="00D574AF" w:rsidRDefault="00A4157F" w:rsidP="00147E2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00" w:type="dxa"/>
            <w:vMerge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09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288" w:type="dxa"/>
            <w:vMerge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417" w:type="dxa"/>
            <w:vMerge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134" w:type="dxa"/>
            <w:vMerge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559" w:type="dxa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Shares</w:t>
            </w:r>
          </w:p>
        </w:tc>
        <w:tc>
          <w:tcPr>
            <w:tcW w:w="1559" w:type="dxa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Voting rights</w:t>
            </w:r>
          </w:p>
        </w:tc>
        <w:tc>
          <w:tcPr>
            <w:tcW w:w="1843" w:type="dxa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Rights on distributable dividend or any other distribution</w:t>
            </w:r>
          </w:p>
        </w:tc>
        <w:tc>
          <w:tcPr>
            <w:tcW w:w="1418" w:type="dxa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Exercise of control</w:t>
            </w:r>
          </w:p>
        </w:tc>
        <w:tc>
          <w:tcPr>
            <w:tcW w:w="1559" w:type="dxa"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Exercise of significant influence</w:t>
            </w:r>
          </w:p>
        </w:tc>
        <w:tc>
          <w:tcPr>
            <w:tcW w:w="1843" w:type="dxa"/>
            <w:vMerge/>
          </w:tcPr>
          <w:p w:rsidR="00A4157F" w:rsidRPr="00D574A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335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</w:p>
        </w:tc>
      </w:tr>
    </w:tbl>
    <w:p w:rsidR="00A4157F" w:rsidRPr="00D574AF" w:rsidRDefault="00A4157F">
      <w:pPr>
        <w:rPr>
          <w:rFonts w:asciiTheme="minorHAnsi" w:hAnsiTheme="minorHAnsi" w:cstheme="minorHAnsi"/>
        </w:rPr>
      </w:pPr>
    </w:p>
    <w:p w:rsidR="0068162E" w:rsidRPr="00D574AF" w:rsidRDefault="0068162E">
      <w:pPr>
        <w:rPr>
          <w:rFonts w:asciiTheme="minorHAnsi" w:hAnsiTheme="minorHAnsi" w:cstheme="minorHAnsi"/>
        </w:rPr>
      </w:pPr>
    </w:p>
    <w:p w:rsidR="0068162E" w:rsidRPr="00D574AF" w:rsidRDefault="0068162E" w:rsidP="0068162E">
      <w:pPr>
        <w:pStyle w:val="BodyText"/>
        <w:kinsoku w:val="0"/>
        <w:overflowPunct w:val="0"/>
        <w:spacing w:before="69"/>
        <w:ind w:left="2538" w:firstLine="0"/>
        <w:rPr>
          <w:rFonts w:asciiTheme="minorHAnsi" w:hAnsiTheme="minorHAnsi" w:cstheme="minorHAnsi"/>
          <w:spacing w:val="-1"/>
        </w:rPr>
      </w:pPr>
      <w:r w:rsidRPr="00D574AF">
        <w:rPr>
          <w:rFonts w:asciiTheme="minorHAnsi" w:hAnsiTheme="minorHAnsi" w:cstheme="minorHAnsi"/>
          <w:spacing w:val="-1"/>
        </w:rPr>
        <w:t>Table</w:t>
      </w:r>
      <w:r w:rsidRPr="00D574AF">
        <w:rPr>
          <w:rFonts w:asciiTheme="minorHAnsi" w:hAnsiTheme="minorHAnsi" w:cstheme="minorHAnsi"/>
        </w:rPr>
        <w:t xml:space="preserve"> </w:t>
      </w:r>
      <w:r w:rsidRPr="00D574AF">
        <w:rPr>
          <w:rFonts w:asciiTheme="minorHAnsi" w:hAnsiTheme="minorHAnsi" w:cstheme="minorHAnsi"/>
          <w:spacing w:val="-1"/>
        </w:rPr>
        <w:t>V</w:t>
      </w:r>
      <w:r w:rsidR="005D018F" w:rsidRPr="00D574AF">
        <w:rPr>
          <w:rFonts w:asciiTheme="minorHAnsi" w:hAnsiTheme="minorHAnsi" w:cstheme="minorHAnsi"/>
          <w:spacing w:val="-1"/>
        </w:rPr>
        <w:t>I</w:t>
      </w:r>
      <w:r w:rsidRPr="00D574AF">
        <w:rPr>
          <w:rFonts w:asciiTheme="minorHAnsi" w:hAnsiTheme="minorHAnsi" w:cstheme="minorHAnsi"/>
          <w:spacing w:val="1"/>
        </w:rPr>
        <w:t xml:space="preserve"> </w:t>
      </w:r>
      <w:r w:rsidRPr="00D574AF">
        <w:rPr>
          <w:rFonts w:asciiTheme="minorHAnsi" w:hAnsiTheme="minorHAnsi" w:cstheme="minorHAnsi"/>
        </w:rPr>
        <w:t>-</w:t>
      </w:r>
      <w:r w:rsidRPr="00D574AF">
        <w:rPr>
          <w:rFonts w:asciiTheme="minorHAnsi" w:hAnsiTheme="minorHAnsi" w:cstheme="minorHAnsi"/>
          <w:spacing w:val="-1"/>
        </w:rPr>
        <w:t xml:space="preserve"> </w:t>
      </w:r>
      <w:r w:rsidR="005D018F" w:rsidRPr="00D574AF">
        <w:rPr>
          <w:rFonts w:asciiTheme="minorHAnsi" w:hAnsiTheme="minorHAnsi" w:cstheme="minorHAnsi"/>
          <w:spacing w:val="-1"/>
        </w:rPr>
        <w:t>Statement showing foreign ownership limits</w:t>
      </w:r>
      <w:r w:rsidRPr="00D574AF">
        <w:rPr>
          <w:rFonts w:asciiTheme="minorHAnsi" w:hAnsiTheme="minorHAnsi" w:cstheme="minorHAnsi"/>
          <w:spacing w:val="-1"/>
        </w:rPr>
        <w:t xml:space="preserve"> </w:t>
      </w:r>
    </w:p>
    <w:tbl>
      <w:tblPr>
        <w:tblW w:w="0" w:type="auto"/>
        <w:tblInd w:w="2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2374"/>
        <w:gridCol w:w="1737"/>
        <w:gridCol w:w="1984"/>
      </w:tblGrid>
      <w:tr w:rsidR="004D28B1" w:rsidRPr="00D574AF" w:rsidTr="00A95DAE">
        <w:trPr>
          <w:trHeight w:hRule="exact" w:val="568"/>
        </w:trPr>
        <w:tc>
          <w:tcPr>
            <w:tcW w:w="425" w:type="dxa"/>
          </w:tcPr>
          <w:p w:rsidR="004D28B1" w:rsidRPr="00D574AF" w:rsidRDefault="004D28B1" w:rsidP="00DA6D8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74" w:type="dxa"/>
          </w:tcPr>
          <w:p w:rsidR="004D28B1" w:rsidRPr="00D574AF" w:rsidRDefault="00736A1F" w:rsidP="00DA6D81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Particular</w:t>
            </w:r>
          </w:p>
        </w:tc>
        <w:tc>
          <w:tcPr>
            <w:tcW w:w="1737" w:type="dxa"/>
          </w:tcPr>
          <w:p w:rsidR="004D28B1" w:rsidRPr="00D574AF" w:rsidRDefault="004D28B1" w:rsidP="00DA6D81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Approved Limit</w:t>
            </w:r>
            <w:r w:rsidR="00283FCD"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 xml:space="preserve">s </w:t>
            </w:r>
            <w:r w:rsidR="005D018F"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(</w:t>
            </w: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%)</w:t>
            </w:r>
          </w:p>
        </w:tc>
        <w:tc>
          <w:tcPr>
            <w:tcW w:w="1984" w:type="dxa"/>
          </w:tcPr>
          <w:p w:rsidR="004D28B1" w:rsidRPr="00D574AF" w:rsidRDefault="004D28B1" w:rsidP="00DA6D81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</w:pPr>
            <w:r w:rsidRPr="00D574AF">
              <w:rPr>
                <w:rFonts w:asciiTheme="minorHAnsi" w:hAnsiTheme="minorHAnsi" w:cstheme="minorHAnsi"/>
                <w:b/>
                <w:bCs/>
                <w:i/>
                <w:iCs/>
                <w:sz w:val="14"/>
                <w:szCs w:val="14"/>
              </w:rPr>
              <w:t>Utilized Limit (%)</w:t>
            </w:r>
          </w:p>
        </w:tc>
      </w:tr>
    </w:tbl>
    <w:p w:rsidR="0068162E" w:rsidRPr="00D574AF" w:rsidRDefault="0068162E">
      <w:pPr>
        <w:rPr>
          <w:rFonts w:asciiTheme="minorHAnsi" w:hAnsiTheme="minorHAnsi" w:cstheme="minorHAnsi"/>
        </w:rPr>
      </w:pPr>
    </w:p>
    <w:p w:rsidR="00206D6E" w:rsidRPr="00D574AF" w:rsidRDefault="00206D6E">
      <w:pPr>
        <w:rPr>
          <w:rFonts w:asciiTheme="minorHAnsi" w:hAnsiTheme="minorHAnsi" w:cstheme="minorHAnsi"/>
        </w:rPr>
      </w:pPr>
    </w:p>
    <w:p w:rsidR="00206D6E" w:rsidRPr="00D574AF" w:rsidRDefault="00206D6E" w:rsidP="00206D6E">
      <w:pPr>
        <w:jc w:val="center"/>
        <w:rPr>
          <w:rFonts w:asciiTheme="minorHAnsi" w:hAnsiTheme="minorHAnsi" w:cstheme="minorHAnsi"/>
        </w:rPr>
      </w:pPr>
      <w:r w:rsidRPr="00D574AF">
        <w:rPr>
          <w:rFonts w:asciiTheme="minorHAnsi" w:hAnsiTheme="minorHAnsi" w:cstheme="minorHAnsi"/>
        </w:rPr>
        <w:t xml:space="preserve">Table II- </w:t>
      </w:r>
      <w:proofErr w:type="spellStart"/>
      <w:r w:rsidRPr="00D574AF">
        <w:rPr>
          <w:rFonts w:asciiTheme="minorHAnsi" w:hAnsiTheme="minorHAnsi" w:cstheme="minorHAnsi"/>
        </w:rPr>
        <w:t>Unclaim</w:t>
      </w:r>
      <w:proofErr w:type="spellEnd"/>
      <w:r w:rsidRPr="00D574AF">
        <w:rPr>
          <w:rFonts w:asciiTheme="minorHAnsi" w:hAnsiTheme="minorHAnsi" w:cstheme="minorHAnsi"/>
        </w:rPr>
        <w:t xml:space="preserve"> Details</w:t>
      </w:r>
    </w:p>
    <w:p w:rsidR="00206D6E" w:rsidRPr="00D574AF" w:rsidRDefault="00206D6E" w:rsidP="00206D6E">
      <w:pPr>
        <w:jc w:val="center"/>
        <w:rPr>
          <w:rFonts w:asciiTheme="minorHAnsi" w:hAnsiTheme="minorHAnsi"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3"/>
        <w:gridCol w:w="6515"/>
      </w:tblGrid>
      <w:tr w:rsidR="00206D6E" w:rsidRPr="00D574AF" w:rsidTr="00DA78DC">
        <w:trPr>
          <w:jc w:val="center"/>
        </w:trPr>
        <w:tc>
          <w:tcPr>
            <w:tcW w:w="12528" w:type="dxa"/>
            <w:gridSpan w:val="2"/>
          </w:tcPr>
          <w:p w:rsidR="00206D6E" w:rsidRPr="00D574AF" w:rsidRDefault="00206D6E" w:rsidP="00206D6E">
            <w:pPr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Details of Shares which remain unclaimed may be given here along with details such as number of shareholders, outstanding shares held in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demat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color w:val="333333"/>
                <w:sz w:val="18"/>
                <w:szCs w:val="18"/>
                <w:shd w:val="clear" w:color="auto" w:fill="FFFFFF"/>
              </w:rPr>
              <w:t>/unclaimed suspense account, voting rights which are frozen etc.</w:t>
            </w:r>
          </w:p>
        </w:tc>
      </w:tr>
      <w:tr w:rsidR="00206D6E" w:rsidRPr="00D574AF" w:rsidTr="00DA78DC">
        <w:trPr>
          <w:jc w:val="center"/>
        </w:trPr>
        <w:tc>
          <w:tcPr>
            <w:tcW w:w="6013" w:type="dxa"/>
          </w:tcPr>
          <w:p w:rsidR="00206D6E" w:rsidRPr="00D574AF" w:rsidRDefault="00206D6E" w:rsidP="00DF7205">
            <w:pPr>
              <w:rPr>
                <w:rFonts w:asciiTheme="minorHAnsi" w:hAnsiTheme="minorHAnsi" w:cstheme="minorHAnsi"/>
                <w:b/>
              </w:rPr>
            </w:pPr>
            <w:r w:rsidRPr="00D574AF">
              <w:rPr>
                <w:rFonts w:asciiTheme="minorHAnsi" w:hAnsiTheme="minorHAnsi" w:cstheme="minorHAnsi"/>
                <w:b/>
              </w:rPr>
              <w:t>No. of shareholders</w:t>
            </w:r>
          </w:p>
        </w:tc>
        <w:tc>
          <w:tcPr>
            <w:tcW w:w="6515" w:type="dxa"/>
          </w:tcPr>
          <w:p w:rsidR="00206D6E" w:rsidRPr="00D574AF" w:rsidRDefault="00206D6E" w:rsidP="00DF7205">
            <w:pPr>
              <w:rPr>
                <w:rFonts w:asciiTheme="minorHAnsi" w:hAnsiTheme="minorHAnsi" w:cstheme="minorHAnsi"/>
                <w:b/>
              </w:rPr>
            </w:pPr>
            <w:r w:rsidRPr="00D574AF">
              <w:rPr>
                <w:rFonts w:asciiTheme="minorHAnsi" w:hAnsiTheme="minorHAnsi" w:cstheme="minorHAnsi"/>
                <w:b/>
              </w:rPr>
              <w:t>No of share held</w:t>
            </w:r>
          </w:p>
        </w:tc>
      </w:tr>
    </w:tbl>
    <w:p w:rsidR="00206D6E" w:rsidRPr="00D574AF" w:rsidRDefault="00206D6E" w:rsidP="00206D6E">
      <w:pPr>
        <w:jc w:val="center"/>
        <w:rPr>
          <w:rFonts w:asciiTheme="minorHAnsi" w:hAnsiTheme="minorHAnsi" w:cstheme="minorHAnsi"/>
        </w:rPr>
      </w:pPr>
    </w:p>
    <w:p w:rsidR="00F77D42" w:rsidRPr="00D574AF" w:rsidRDefault="00F77D42" w:rsidP="00206D6E">
      <w:pPr>
        <w:jc w:val="center"/>
        <w:rPr>
          <w:rFonts w:asciiTheme="minorHAnsi" w:hAnsiTheme="minorHAnsi" w:cstheme="minorHAnsi"/>
        </w:rPr>
      </w:pPr>
    </w:p>
    <w:p w:rsidR="00F77D42" w:rsidRPr="00D574AF" w:rsidRDefault="00F77D42" w:rsidP="00F77D42">
      <w:pPr>
        <w:jc w:val="center"/>
        <w:rPr>
          <w:rFonts w:asciiTheme="minorHAnsi" w:hAnsiTheme="minorHAnsi" w:cstheme="minorHAnsi"/>
        </w:rPr>
      </w:pPr>
      <w:r w:rsidRPr="00D574AF">
        <w:rPr>
          <w:rFonts w:asciiTheme="minorHAnsi" w:hAnsiTheme="minorHAnsi" w:cstheme="minorHAnsi"/>
        </w:rPr>
        <w:t xml:space="preserve">Table III- </w:t>
      </w:r>
      <w:proofErr w:type="spellStart"/>
      <w:r w:rsidRPr="00D574AF">
        <w:rPr>
          <w:rFonts w:asciiTheme="minorHAnsi" w:hAnsiTheme="minorHAnsi" w:cstheme="minorHAnsi"/>
        </w:rPr>
        <w:t>Unclaim</w:t>
      </w:r>
      <w:proofErr w:type="spellEnd"/>
      <w:r w:rsidRPr="00D574AF">
        <w:rPr>
          <w:rFonts w:asciiTheme="minorHAnsi" w:hAnsiTheme="minorHAnsi" w:cstheme="minorHAnsi"/>
        </w:rPr>
        <w:t xml:space="preserve"> Details</w:t>
      </w:r>
    </w:p>
    <w:p w:rsidR="00F77D42" w:rsidRPr="00D574AF" w:rsidRDefault="00F77D42" w:rsidP="00F77D42">
      <w:pPr>
        <w:jc w:val="center"/>
        <w:rPr>
          <w:rFonts w:asciiTheme="minorHAnsi" w:hAnsiTheme="minorHAnsi"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3"/>
        <w:gridCol w:w="6515"/>
      </w:tblGrid>
      <w:tr w:rsidR="00F77D42" w:rsidRPr="00D574AF" w:rsidTr="00DA78DC">
        <w:trPr>
          <w:jc w:val="center"/>
        </w:trPr>
        <w:tc>
          <w:tcPr>
            <w:tcW w:w="12528" w:type="dxa"/>
            <w:gridSpan w:val="2"/>
          </w:tcPr>
          <w:p w:rsidR="00F77D42" w:rsidRPr="00D574AF" w:rsidRDefault="00B6478C" w:rsidP="00D20C78">
            <w:pPr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Details of Shares which remain unclaimed may be given here along with details such as number of shareholders, outstanding shares held in </w:t>
            </w:r>
            <w:proofErr w:type="spellStart"/>
            <w:r w:rsidRPr="00D574AF">
              <w:rPr>
                <w:rFonts w:asciiTheme="minorHAnsi" w:hAnsiTheme="minorHAnsi" w:cstheme="minorHAnsi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demat</w:t>
            </w:r>
            <w:proofErr w:type="spellEnd"/>
            <w:r w:rsidRPr="00D574AF">
              <w:rPr>
                <w:rFonts w:asciiTheme="minorHAnsi" w:hAnsiTheme="minorHAnsi" w:cstheme="minorHAnsi"/>
                <w:b/>
                <w:bCs/>
                <w:color w:val="333333"/>
                <w:sz w:val="18"/>
                <w:szCs w:val="18"/>
                <w:shd w:val="clear" w:color="auto" w:fill="FFFFFF"/>
              </w:rPr>
              <w:t>/unclaimed suspense account, voting rights which are frozen etc.</w:t>
            </w:r>
          </w:p>
        </w:tc>
      </w:tr>
      <w:tr w:rsidR="00F77D42" w:rsidRPr="00D574AF" w:rsidTr="00DA78DC">
        <w:trPr>
          <w:jc w:val="center"/>
        </w:trPr>
        <w:tc>
          <w:tcPr>
            <w:tcW w:w="6013" w:type="dxa"/>
          </w:tcPr>
          <w:p w:rsidR="00F77D42" w:rsidRPr="00D574AF" w:rsidRDefault="00F77D42" w:rsidP="00DF7205">
            <w:pPr>
              <w:rPr>
                <w:rFonts w:asciiTheme="minorHAnsi" w:hAnsiTheme="minorHAnsi" w:cstheme="minorHAnsi"/>
                <w:b/>
              </w:rPr>
            </w:pPr>
            <w:r w:rsidRPr="00D574AF">
              <w:rPr>
                <w:rFonts w:asciiTheme="minorHAnsi" w:hAnsiTheme="minorHAnsi" w:cstheme="minorHAnsi"/>
                <w:b/>
              </w:rPr>
              <w:t>No. of shareholders</w:t>
            </w:r>
          </w:p>
        </w:tc>
        <w:tc>
          <w:tcPr>
            <w:tcW w:w="6515" w:type="dxa"/>
          </w:tcPr>
          <w:p w:rsidR="00F77D42" w:rsidRPr="00D574AF" w:rsidRDefault="00F77D42" w:rsidP="00DF7205">
            <w:pPr>
              <w:rPr>
                <w:rFonts w:asciiTheme="minorHAnsi" w:hAnsiTheme="minorHAnsi" w:cstheme="minorHAnsi"/>
                <w:b/>
              </w:rPr>
            </w:pPr>
            <w:r w:rsidRPr="00D574AF">
              <w:rPr>
                <w:rFonts w:asciiTheme="minorHAnsi" w:hAnsiTheme="minorHAnsi" w:cstheme="minorHAnsi"/>
                <w:b/>
              </w:rPr>
              <w:t>No of share held</w:t>
            </w:r>
          </w:p>
        </w:tc>
      </w:tr>
    </w:tbl>
    <w:p w:rsidR="00F77D42" w:rsidRPr="00D574AF" w:rsidRDefault="00F77D42" w:rsidP="00206D6E">
      <w:pPr>
        <w:jc w:val="center"/>
        <w:rPr>
          <w:rFonts w:asciiTheme="minorHAnsi" w:hAnsiTheme="minorHAnsi" w:cstheme="minorHAnsi"/>
        </w:rPr>
      </w:pPr>
    </w:p>
    <w:p w:rsidR="00B6478C" w:rsidRPr="00D574AF" w:rsidRDefault="00B6478C" w:rsidP="00B6478C">
      <w:pPr>
        <w:jc w:val="center"/>
        <w:rPr>
          <w:rFonts w:asciiTheme="minorHAnsi" w:hAnsiTheme="minorHAnsi" w:cstheme="minorHAnsi"/>
        </w:rPr>
      </w:pPr>
      <w:r w:rsidRPr="00D574AF">
        <w:rPr>
          <w:rFonts w:asciiTheme="minorHAnsi" w:hAnsiTheme="minorHAnsi" w:cstheme="minorHAnsi"/>
        </w:rPr>
        <w:t xml:space="preserve">Table III- </w:t>
      </w:r>
      <w:r w:rsidR="004369C7" w:rsidRPr="00D574AF">
        <w:rPr>
          <w:rFonts w:asciiTheme="minorHAnsi" w:hAnsiTheme="minorHAnsi" w:cstheme="minorHAnsi"/>
        </w:rPr>
        <w:t>Person in Concert</w:t>
      </w:r>
    </w:p>
    <w:p w:rsidR="00B6478C" w:rsidRPr="00D574AF" w:rsidRDefault="00B6478C" w:rsidP="00B6478C">
      <w:pPr>
        <w:jc w:val="center"/>
        <w:rPr>
          <w:rFonts w:asciiTheme="minorHAnsi" w:hAnsiTheme="minorHAnsi"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3"/>
        <w:gridCol w:w="2771"/>
        <w:gridCol w:w="2772"/>
        <w:gridCol w:w="2772"/>
      </w:tblGrid>
      <w:tr w:rsidR="00B6478C" w:rsidRPr="00D574AF" w:rsidTr="00DA78DC">
        <w:trPr>
          <w:jc w:val="center"/>
        </w:trPr>
        <w:tc>
          <w:tcPr>
            <w:tcW w:w="12528" w:type="dxa"/>
            <w:gridSpan w:val="4"/>
          </w:tcPr>
          <w:p w:rsidR="00B6478C" w:rsidRPr="00D574AF" w:rsidRDefault="004369C7" w:rsidP="00D20C78">
            <w:pPr>
              <w:jc w:val="center"/>
              <w:rPr>
                <w:rFonts w:asciiTheme="minorHAnsi" w:hAnsiTheme="minorHAnsi" w:cstheme="minorHAnsi"/>
              </w:rPr>
            </w:pPr>
            <w:r w:rsidRPr="00D574AF">
              <w:rPr>
                <w:rFonts w:asciiTheme="minorHAnsi" w:hAnsiTheme="minorHAnsi" w:cstheme="minorHAnsi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Details of the shareholders acting as persons in Concert including their Shareholding</w:t>
            </w:r>
          </w:p>
        </w:tc>
      </w:tr>
      <w:tr w:rsidR="004369C7" w:rsidRPr="00D574AF" w:rsidTr="00DA78DC">
        <w:trPr>
          <w:jc w:val="center"/>
        </w:trPr>
        <w:tc>
          <w:tcPr>
            <w:tcW w:w="4213" w:type="dxa"/>
          </w:tcPr>
          <w:p w:rsidR="004369C7" w:rsidRPr="00D574AF" w:rsidRDefault="004369C7" w:rsidP="00DF7205">
            <w:pPr>
              <w:rPr>
                <w:rFonts w:asciiTheme="minorHAnsi" w:hAnsiTheme="minorHAnsi" w:cstheme="minorHAnsi"/>
                <w:b/>
              </w:rPr>
            </w:pPr>
            <w:r w:rsidRPr="00D574AF">
              <w:rPr>
                <w:rFonts w:asciiTheme="minorHAnsi" w:hAnsiTheme="minorHAnsi" w:cstheme="minorHAnsi"/>
                <w:b/>
              </w:rPr>
              <w:t>Name of shareholder</w:t>
            </w:r>
          </w:p>
        </w:tc>
        <w:tc>
          <w:tcPr>
            <w:tcW w:w="2771" w:type="dxa"/>
          </w:tcPr>
          <w:p w:rsidR="004369C7" w:rsidRPr="00D574AF" w:rsidRDefault="004369C7" w:rsidP="00DF7205">
            <w:pPr>
              <w:rPr>
                <w:rFonts w:asciiTheme="minorHAnsi" w:hAnsiTheme="minorHAnsi" w:cstheme="minorHAnsi"/>
                <w:b/>
              </w:rPr>
            </w:pPr>
            <w:r w:rsidRPr="00D574AF">
              <w:rPr>
                <w:rFonts w:asciiTheme="minorHAnsi" w:hAnsiTheme="minorHAnsi" w:cstheme="minorHAnsi"/>
                <w:b/>
              </w:rPr>
              <w:t>Name of PAC</w:t>
            </w:r>
          </w:p>
        </w:tc>
        <w:tc>
          <w:tcPr>
            <w:tcW w:w="2772" w:type="dxa"/>
          </w:tcPr>
          <w:p w:rsidR="004369C7" w:rsidRPr="00D574AF" w:rsidRDefault="004369C7" w:rsidP="00DF7205">
            <w:pPr>
              <w:rPr>
                <w:rFonts w:asciiTheme="minorHAnsi" w:hAnsiTheme="minorHAnsi" w:cstheme="minorHAnsi"/>
                <w:b/>
              </w:rPr>
            </w:pPr>
            <w:r w:rsidRPr="00D574AF">
              <w:rPr>
                <w:rFonts w:asciiTheme="minorHAnsi" w:hAnsiTheme="minorHAnsi" w:cstheme="minorHAnsi"/>
                <w:b/>
              </w:rPr>
              <w:t>No. of share</w:t>
            </w:r>
          </w:p>
        </w:tc>
        <w:tc>
          <w:tcPr>
            <w:tcW w:w="2772" w:type="dxa"/>
          </w:tcPr>
          <w:p w:rsidR="004369C7" w:rsidRPr="00D574AF" w:rsidRDefault="004369C7" w:rsidP="00DF7205">
            <w:pPr>
              <w:rPr>
                <w:rFonts w:asciiTheme="minorHAnsi" w:hAnsiTheme="minorHAnsi" w:cstheme="minorHAnsi"/>
                <w:b/>
              </w:rPr>
            </w:pPr>
            <w:r w:rsidRPr="00D574AF">
              <w:rPr>
                <w:rFonts w:asciiTheme="minorHAnsi" w:hAnsiTheme="minorHAnsi" w:cstheme="minorHAnsi"/>
                <w:b/>
              </w:rPr>
              <w:t>Holding %</w:t>
            </w:r>
          </w:p>
        </w:tc>
      </w:tr>
    </w:tbl>
    <w:p w:rsidR="00B6478C" w:rsidRPr="00D574AF" w:rsidRDefault="00B6478C" w:rsidP="00206D6E">
      <w:pPr>
        <w:jc w:val="center"/>
        <w:rPr>
          <w:rFonts w:asciiTheme="minorHAnsi" w:hAnsiTheme="minorHAnsi" w:cstheme="minorHAnsi"/>
        </w:rPr>
      </w:pPr>
    </w:p>
    <w:sectPr w:rsidR="00B6478C" w:rsidRPr="00D574AF">
      <w:pgSz w:w="15840" w:h="12240" w:orient="landscape"/>
      <w:pgMar w:top="1340" w:right="140" w:bottom="520" w:left="100" w:header="482" w:footer="32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0C9" w:rsidRDefault="00B510C9">
      <w:r>
        <w:separator/>
      </w:r>
    </w:p>
  </w:endnote>
  <w:endnote w:type="continuationSeparator" w:id="0">
    <w:p w:rsidR="00B510C9" w:rsidRDefault="00B51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8B1" w:rsidRDefault="004D28B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87D" w:rsidRDefault="0018587D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8B1" w:rsidRDefault="004D28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0C9" w:rsidRDefault="00B510C9">
      <w:r>
        <w:separator/>
      </w:r>
    </w:p>
  </w:footnote>
  <w:footnote w:type="continuationSeparator" w:id="0">
    <w:p w:rsidR="00B510C9" w:rsidRDefault="00B510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8B1" w:rsidRDefault="004D28B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87D" w:rsidRDefault="00FB6CA5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3BB762EE" wp14:editId="055B2725">
              <wp:simplePos x="0" y="0"/>
              <wp:positionH relativeFrom="page">
                <wp:posOffset>3288665</wp:posOffset>
              </wp:positionH>
              <wp:positionV relativeFrom="page">
                <wp:posOffset>306070</wp:posOffset>
              </wp:positionV>
              <wp:extent cx="546100" cy="46990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6100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587D" w:rsidRDefault="0018587D">
                          <w:pPr>
                            <w:widowControl/>
                            <w:autoSpaceDE/>
                            <w:autoSpaceDN/>
                            <w:adjustRightInd/>
                            <w:spacing w:line="740" w:lineRule="atLeast"/>
                          </w:pPr>
                        </w:p>
                        <w:p w:rsidR="0018587D" w:rsidRDefault="0018587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BB762EE" id="Rectangle 1" o:spid="_x0000_s1026" style="position:absolute;margin-left:258.95pt;margin-top:24.1pt;width:43pt;height:37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" o:allowincell="f" filled="f" stroked="f">
              <v:textbox inset="0,0,0,0">
                <w:txbxContent>
                  <w:p w:rsidR="0018587D" w:rsidRDefault="0018587D">
                    <w:pPr>
                      <w:widowControl/>
                      <w:autoSpaceDE/>
                      <w:autoSpaceDN/>
                      <w:adjustRightInd/>
                      <w:spacing w:line="740" w:lineRule="atLeast"/>
                    </w:pPr>
                  </w:p>
                  <w:p w:rsidR="0018587D" w:rsidRDefault="0018587D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14F97263" wp14:editId="40A5FF6E">
              <wp:simplePos x="0" y="0"/>
              <wp:positionH relativeFrom="page">
                <wp:posOffset>4003675</wp:posOffset>
              </wp:positionH>
              <wp:positionV relativeFrom="page">
                <wp:posOffset>335280</wp:posOffset>
              </wp:positionV>
              <wp:extent cx="3374390" cy="53340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4390" cy="533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587D" w:rsidRDefault="0018587D">
                          <w:pPr>
                            <w:pStyle w:val="BodyText"/>
                            <w:kinsoku w:val="0"/>
                            <w:overflowPunct w:val="0"/>
                            <w:spacing w:before="29"/>
                            <w:ind w:left="20" w:firstLine="0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F9726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15.25pt;margin-top:26.4pt;width:265.7pt;height:4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" o:allowincell="f" filled="f" stroked="f">
              <v:textbox inset="0,0,0,0">
                <w:txbxContent>
                  <w:p w:rsidR="0018587D" w:rsidRDefault="0018587D">
                    <w:pPr>
                      <w:pStyle w:val="BodyText"/>
                      <w:kinsoku w:val="0"/>
                      <w:overflowPunct w:val="0"/>
                      <w:spacing w:before="29"/>
                      <w:ind w:left="20" w:firstLine="0"/>
                      <w:rPr>
                        <w:color w:val="000000"/>
                        <w:sz w:val="28"/>
                        <w:szCs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28B1" w:rsidRDefault="004D28B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460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1">
      <w:start w:val="1"/>
      <w:numFmt w:val="lowerLetter"/>
      <w:lvlText w:val="%2."/>
      <w:lvlJc w:val="left"/>
      <w:pPr>
        <w:ind w:left="820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2">
      <w:start w:val="1"/>
      <w:numFmt w:val="lowerRoman"/>
      <w:lvlText w:val="%3."/>
      <w:lvlJc w:val="left"/>
      <w:pPr>
        <w:ind w:left="1180" w:hanging="382"/>
      </w:pPr>
      <w:rPr>
        <w:rFonts w:ascii="Arial" w:hAnsi="Arial" w:cs="Arial"/>
        <w:b w:val="0"/>
        <w:bCs w:val="0"/>
        <w:spacing w:val="-6"/>
        <w:sz w:val="24"/>
        <w:szCs w:val="24"/>
      </w:rPr>
    </w:lvl>
    <w:lvl w:ilvl="3">
      <w:start w:val="1"/>
      <w:numFmt w:val="decimal"/>
      <w:lvlText w:val="%4."/>
      <w:lvlJc w:val="left"/>
      <w:pPr>
        <w:ind w:left="1631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4">
      <w:numFmt w:val="bullet"/>
      <w:lvlText w:val="•"/>
      <w:lvlJc w:val="left"/>
      <w:pPr>
        <w:ind w:left="1631" w:hanging="360"/>
      </w:pPr>
    </w:lvl>
    <w:lvl w:ilvl="5">
      <w:numFmt w:val="bullet"/>
      <w:lvlText w:val="•"/>
      <w:lvlJc w:val="left"/>
      <w:pPr>
        <w:ind w:left="2986" w:hanging="360"/>
      </w:pPr>
    </w:lvl>
    <w:lvl w:ilvl="6">
      <w:numFmt w:val="bullet"/>
      <w:lvlText w:val="•"/>
      <w:lvlJc w:val="left"/>
      <w:pPr>
        <w:ind w:left="4341" w:hanging="360"/>
      </w:pPr>
    </w:lvl>
    <w:lvl w:ilvl="7">
      <w:numFmt w:val="bullet"/>
      <w:lvlText w:val="•"/>
      <w:lvlJc w:val="left"/>
      <w:pPr>
        <w:ind w:left="5695" w:hanging="360"/>
      </w:pPr>
    </w:lvl>
    <w:lvl w:ilvl="8">
      <w:numFmt w:val="bullet"/>
      <w:lvlText w:val="•"/>
      <w:lvlJc w:val="left"/>
      <w:pPr>
        <w:ind w:left="7050" w:hanging="360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467" w:hanging="360"/>
      </w:pPr>
      <w:rPr>
        <w:rFonts w:ascii="Arial" w:hAnsi="Arial" w:cs="Arial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187" w:hanging="361"/>
      </w:pPr>
      <w:rPr>
        <w:rFonts w:ascii="Arial" w:hAnsi="Arial" w:cs="Arial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686" w:hanging="361"/>
      </w:pPr>
    </w:lvl>
    <w:lvl w:ilvl="3">
      <w:numFmt w:val="bullet"/>
      <w:lvlText w:val="•"/>
      <w:lvlJc w:val="left"/>
      <w:pPr>
        <w:ind w:left="4185" w:hanging="361"/>
      </w:pPr>
    </w:lvl>
    <w:lvl w:ilvl="4">
      <w:numFmt w:val="bullet"/>
      <w:lvlText w:val="•"/>
      <w:lvlJc w:val="left"/>
      <w:pPr>
        <w:ind w:left="5685" w:hanging="361"/>
      </w:pPr>
    </w:lvl>
    <w:lvl w:ilvl="5">
      <w:numFmt w:val="bullet"/>
      <w:lvlText w:val="•"/>
      <w:lvlJc w:val="left"/>
      <w:pPr>
        <w:ind w:left="7184" w:hanging="361"/>
      </w:pPr>
    </w:lvl>
    <w:lvl w:ilvl="6">
      <w:numFmt w:val="bullet"/>
      <w:lvlText w:val="•"/>
      <w:lvlJc w:val="left"/>
      <w:pPr>
        <w:ind w:left="8683" w:hanging="361"/>
      </w:pPr>
    </w:lvl>
    <w:lvl w:ilvl="7">
      <w:numFmt w:val="bullet"/>
      <w:lvlText w:val="•"/>
      <w:lvlJc w:val="left"/>
      <w:pPr>
        <w:ind w:left="10182" w:hanging="361"/>
      </w:pPr>
    </w:lvl>
    <w:lvl w:ilvl="8">
      <w:numFmt w:val="bullet"/>
      <w:lvlText w:val="•"/>
      <w:lvlJc w:val="left"/>
      <w:pPr>
        <w:ind w:left="11681" w:hanging="361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decimal"/>
      <w:lvlText w:val="(%1)"/>
      <w:lvlJc w:val="left"/>
      <w:pPr>
        <w:ind w:left="347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848" w:hanging="248"/>
      </w:pPr>
    </w:lvl>
    <w:lvl w:ilvl="2">
      <w:numFmt w:val="bullet"/>
      <w:lvlText w:val="•"/>
      <w:lvlJc w:val="left"/>
      <w:pPr>
        <w:ind w:left="3349" w:hanging="248"/>
      </w:pPr>
    </w:lvl>
    <w:lvl w:ilvl="3">
      <w:numFmt w:val="bullet"/>
      <w:lvlText w:val="•"/>
      <w:lvlJc w:val="left"/>
      <w:pPr>
        <w:ind w:left="4850" w:hanging="248"/>
      </w:pPr>
    </w:lvl>
    <w:lvl w:ilvl="4">
      <w:numFmt w:val="bullet"/>
      <w:lvlText w:val="•"/>
      <w:lvlJc w:val="left"/>
      <w:pPr>
        <w:ind w:left="6351" w:hanging="248"/>
      </w:pPr>
    </w:lvl>
    <w:lvl w:ilvl="5">
      <w:numFmt w:val="bullet"/>
      <w:lvlText w:val="•"/>
      <w:lvlJc w:val="left"/>
      <w:pPr>
        <w:ind w:left="7852" w:hanging="248"/>
      </w:pPr>
    </w:lvl>
    <w:lvl w:ilvl="6">
      <w:numFmt w:val="bullet"/>
      <w:lvlText w:val="•"/>
      <w:lvlJc w:val="left"/>
      <w:pPr>
        <w:ind w:left="9353" w:hanging="248"/>
      </w:pPr>
    </w:lvl>
    <w:lvl w:ilvl="7">
      <w:numFmt w:val="bullet"/>
      <w:lvlText w:val="•"/>
      <w:lvlJc w:val="left"/>
      <w:pPr>
        <w:ind w:left="10854" w:hanging="248"/>
      </w:pPr>
    </w:lvl>
    <w:lvl w:ilvl="8">
      <w:numFmt w:val="bullet"/>
      <w:lvlText w:val="•"/>
      <w:lvlJc w:val="left"/>
      <w:pPr>
        <w:ind w:left="12355" w:hanging="248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lowerRoman"/>
      <w:lvlText w:val="%1."/>
      <w:lvlJc w:val="left"/>
      <w:pPr>
        <w:ind w:left="102" w:hanging="111"/>
      </w:pPr>
      <w:rPr>
        <w:rFonts w:ascii="Arial" w:hAnsi="Arial" w:cs="Arial"/>
        <w:b w:val="0"/>
        <w:bCs w:val="0"/>
        <w:w w:val="99"/>
        <w:sz w:val="14"/>
        <w:szCs w:val="14"/>
      </w:rPr>
    </w:lvl>
    <w:lvl w:ilvl="1">
      <w:numFmt w:val="bullet"/>
      <w:lvlText w:val="•"/>
      <w:lvlJc w:val="left"/>
      <w:pPr>
        <w:ind w:left="230" w:hanging="111"/>
      </w:pPr>
    </w:lvl>
    <w:lvl w:ilvl="2">
      <w:numFmt w:val="bullet"/>
      <w:lvlText w:val="•"/>
      <w:lvlJc w:val="left"/>
      <w:pPr>
        <w:ind w:left="359" w:hanging="111"/>
      </w:pPr>
    </w:lvl>
    <w:lvl w:ilvl="3">
      <w:numFmt w:val="bullet"/>
      <w:lvlText w:val="•"/>
      <w:lvlJc w:val="left"/>
      <w:pPr>
        <w:ind w:left="487" w:hanging="111"/>
      </w:pPr>
    </w:lvl>
    <w:lvl w:ilvl="4">
      <w:numFmt w:val="bullet"/>
      <w:lvlText w:val="•"/>
      <w:lvlJc w:val="left"/>
      <w:pPr>
        <w:ind w:left="616" w:hanging="111"/>
      </w:pPr>
    </w:lvl>
    <w:lvl w:ilvl="5">
      <w:numFmt w:val="bullet"/>
      <w:lvlText w:val="•"/>
      <w:lvlJc w:val="left"/>
      <w:pPr>
        <w:ind w:left="745" w:hanging="111"/>
      </w:pPr>
    </w:lvl>
    <w:lvl w:ilvl="6">
      <w:numFmt w:val="bullet"/>
      <w:lvlText w:val="•"/>
      <w:lvlJc w:val="left"/>
      <w:pPr>
        <w:ind w:left="873" w:hanging="111"/>
      </w:pPr>
    </w:lvl>
    <w:lvl w:ilvl="7">
      <w:numFmt w:val="bullet"/>
      <w:lvlText w:val="•"/>
      <w:lvlJc w:val="left"/>
      <w:pPr>
        <w:ind w:left="1002" w:hanging="111"/>
      </w:pPr>
    </w:lvl>
    <w:lvl w:ilvl="8">
      <w:numFmt w:val="bullet"/>
      <w:lvlText w:val="•"/>
      <w:lvlJc w:val="left"/>
      <w:pPr>
        <w:ind w:left="1130" w:hanging="111"/>
      </w:pPr>
    </w:lvl>
  </w:abstractNum>
  <w:abstractNum w:abstractNumId="4" w15:restartNumberingAfterBreak="0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450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833" w:hanging="248"/>
      </w:pPr>
    </w:lvl>
    <w:lvl w:ilvl="2">
      <w:numFmt w:val="bullet"/>
      <w:lvlText w:val="•"/>
      <w:lvlJc w:val="left"/>
      <w:pPr>
        <w:ind w:left="3216" w:hanging="248"/>
      </w:pPr>
    </w:lvl>
    <w:lvl w:ilvl="3">
      <w:numFmt w:val="bullet"/>
      <w:lvlText w:val="•"/>
      <w:lvlJc w:val="left"/>
      <w:pPr>
        <w:ind w:left="4600" w:hanging="248"/>
      </w:pPr>
    </w:lvl>
    <w:lvl w:ilvl="4">
      <w:numFmt w:val="bullet"/>
      <w:lvlText w:val="•"/>
      <w:lvlJc w:val="left"/>
      <w:pPr>
        <w:ind w:left="5983" w:hanging="248"/>
      </w:pPr>
    </w:lvl>
    <w:lvl w:ilvl="5">
      <w:numFmt w:val="bullet"/>
      <w:lvlText w:val="•"/>
      <w:lvlJc w:val="left"/>
      <w:pPr>
        <w:ind w:left="7366" w:hanging="248"/>
      </w:pPr>
    </w:lvl>
    <w:lvl w:ilvl="6">
      <w:numFmt w:val="bullet"/>
      <w:lvlText w:val="•"/>
      <w:lvlJc w:val="left"/>
      <w:pPr>
        <w:ind w:left="8750" w:hanging="248"/>
      </w:pPr>
    </w:lvl>
    <w:lvl w:ilvl="7">
      <w:numFmt w:val="bullet"/>
      <w:lvlText w:val="•"/>
      <w:lvlJc w:val="left"/>
      <w:pPr>
        <w:ind w:left="10133" w:hanging="248"/>
      </w:pPr>
    </w:lvl>
    <w:lvl w:ilvl="8">
      <w:numFmt w:val="bullet"/>
      <w:lvlText w:val="•"/>
      <w:lvlJc w:val="left"/>
      <w:pPr>
        <w:ind w:left="11516" w:hanging="248"/>
      </w:pPr>
    </w:lvl>
  </w:abstractNum>
  <w:abstractNum w:abstractNumId="5" w15:restartNumberingAfterBreak="0">
    <w:nsid w:val="00000407"/>
    <w:multiLevelType w:val="multilevel"/>
    <w:tmpl w:val="0000088A"/>
    <w:lvl w:ilvl="0">
      <w:start w:val="1"/>
      <w:numFmt w:val="decimal"/>
      <w:lvlText w:val="(%1)"/>
      <w:lvlJc w:val="left"/>
      <w:pPr>
        <w:ind w:left="346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740" w:hanging="248"/>
      </w:pPr>
    </w:lvl>
    <w:lvl w:ilvl="2">
      <w:numFmt w:val="bullet"/>
      <w:lvlText w:val="•"/>
      <w:lvlJc w:val="left"/>
      <w:pPr>
        <w:ind w:left="3133" w:hanging="248"/>
      </w:pPr>
    </w:lvl>
    <w:lvl w:ilvl="3">
      <w:numFmt w:val="bullet"/>
      <w:lvlText w:val="•"/>
      <w:lvlJc w:val="left"/>
      <w:pPr>
        <w:ind w:left="4526" w:hanging="248"/>
      </w:pPr>
    </w:lvl>
    <w:lvl w:ilvl="4">
      <w:numFmt w:val="bullet"/>
      <w:lvlText w:val="•"/>
      <w:lvlJc w:val="left"/>
      <w:pPr>
        <w:ind w:left="5919" w:hanging="248"/>
      </w:pPr>
    </w:lvl>
    <w:lvl w:ilvl="5">
      <w:numFmt w:val="bullet"/>
      <w:lvlText w:val="•"/>
      <w:lvlJc w:val="left"/>
      <w:pPr>
        <w:ind w:left="7312" w:hanging="248"/>
      </w:pPr>
    </w:lvl>
    <w:lvl w:ilvl="6">
      <w:numFmt w:val="bullet"/>
      <w:lvlText w:val="•"/>
      <w:lvlJc w:val="left"/>
      <w:pPr>
        <w:ind w:left="8705" w:hanging="248"/>
      </w:pPr>
    </w:lvl>
    <w:lvl w:ilvl="7">
      <w:numFmt w:val="bullet"/>
      <w:lvlText w:val="•"/>
      <w:lvlJc w:val="left"/>
      <w:pPr>
        <w:ind w:left="10098" w:hanging="248"/>
      </w:pPr>
    </w:lvl>
    <w:lvl w:ilvl="8">
      <w:numFmt w:val="bullet"/>
      <w:lvlText w:val="•"/>
      <w:lvlJc w:val="left"/>
      <w:pPr>
        <w:ind w:left="11491" w:hanging="248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7FF"/>
    <w:rsid w:val="000D37B6"/>
    <w:rsid w:val="0018587D"/>
    <w:rsid w:val="001B55DB"/>
    <w:rsid w:val="001D168F"/>
    <w:rsid w:val="00206D6E"/>
    <w:rsid w:val="00227FD3"/>
    <w:rsid w:val="00283FCD"/>
    <w:rsid w:val="00290067"/>
    <w:rsid w:val="003300D6"/>
    <w:rsid w:val="0033371B"/>
    <w:rsid w:val="00364F01"/>
    <w:rsid w:val="0037630B"/>
    <w:rsid w:val="004369C7"/>
    <w:rsid w:val="004608A5"/>
    <w:rsid w:val="004D28B1"/>
    <w:rsid w:val="005A4115"/>
    <w:rsid w:val="005D018F"/>
    <w:rsid w:val="005F0C73"/>
    <w:rsid w:val="00630071"/>
    <w:rsid w:val="0068162E"/>
    <w:rsid w:val="00682964"/>
    <w:rsid w:val="006D513D"/>
    <w:rsid w:val="00736A1F"/>
    <w:rsid w:val="007D63B6"/>
    <w:rsid w:val="007F5C7F"/>
    <w:rsid w:val="00821186"/>
    <w:rsid w:val="009175FF"/>
    <w:rsid w:val="00A4157F"/>
    <w:rsid w:val="00A81905"/>
    <w:rsid w:val="00A95DAE"/>
    <w:rsid w:val="00AD150C"/>
    <w:rsid w:val="00B510C9"/>
    <w:rsid w:val="00B6478C"/>
    <w:rsid w:val="00B95126"/>
    <w:rsid w:val="00C14B3F"/>
    <w:rsid w:val="00CC37FF"/>
    <w:rsid w:val="00D574AF"/>
    <w:rsid w:val="00D744EF"/>
    <w:rsid w:val="00DA78DC"/>
    <w:rsid w:val="00DD47A1"/>
    <w:rsid w:val="00DF6FC4"/>
    <w:rsid w:val="00DF7205"/>
    <w:rsid w:val="00E426C2"/>
    <w:rsid w:val="00EC1C60"/>
    <w:rsid w:val="00F32AAE"/>
    <w:rsid w:val="00F41EC7"/>
    <w:rsid w:val="00F61B18"/>
    <w:rsid w:val="00F77D42"/>
    <w:rsid w:val="00FB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77E72132-010B-4A61-A72E-DA21F5A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460"/>
      <w:outlineLvl w:val="0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ind w:left="1180" w:hanging="360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C37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7FF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C37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37FF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06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38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14</Pages>
  <Words>2240</Words>
  <Characters>12771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circulars may be defined in two parts, one to convey background, rationale, objective of a decision and the other to commu</vt:lpstr>
    </vt:vector>
  </TitlesOfParts>
  <Company>Hewlett-Packard Company</Company>
  <LinksUpToDate>false</LinksUpToDate>
  <CharactersWithSpaces>14982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circulars may be defined in two parts, one to convey background, rationale, objective of a decision and the other to commu</dc:title>
  <dc:creator>1171</dc:creator>
  <cp:lastModifiedBy>Surbhi Jain</cp:lastModifiedBy>
  <cp:revision>48</cp:revision>
  <dcterms:created xsi:type="dcterms:W3CDTF">2016-03-07T06:08:00Z</dcterms:created>
  <dcterms:modified xsi:type="dcterms:W3CDTF">2026-01-14T10:30:00Z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5f50f5-e953-4c63-867b-388561f41989_Enabled">
    <vt:lpwstr>true</vt:lpwstr>
  </property>
  <property fmtid="{D5CDD505-2E9C-101B-9397-08002B2CF9AE}" pid="3" name="MSIP_Label_305f50f5-e953-4c63-867b-388561f41989_SetDate">
    <vt:lpwstr>2022-11-04T11:36:21Z</vt:lpwstr>
  </property>
  <property fmtid="{D5CDD505-2E9C-101B-9397-08002B2CF9AE}" pid="4" name="MSIP_Label_305f50f5-e953-4c63-867b-388561f41989_Method">
    <vt:lpwstr>Privileged</vt:lpwstr>
  </property>
  <property fmtid="{D5CDD505-2E9C-101B-9397-08002B2CF9AE}" pid="5" name="MSIP_Label_305f50f5-e953-4c63-867b-388561f41989_Name">
    <vt:lpwstr>305f50f5-e953-4c63-867b-388561f41989</vt:lpwstr>
  </property>
  <property fmtid="{D5CDD505-2E9C-101B-9397-08002B2CF9AE}" pid="6" name="MSIP_Label_305f50f5-e953-4c63-867b-388561f41989_SiteId">
    <vt:lpwstr>fb8ed654-3195-4846-ac37-491dc8a2349e</vt:lpwstr>
  </property>
  <property fmtid="{D5CDD505-2E9C-101B-9397-08002B2CF9AE}" pid="7" name="MSIP_Label_305f50f5-e953-4c63-867b-388561f41989_ActionId">
    <vt:lpwstr>b10aad16-03f5-42ef-babe-9fc88cd6e5ec</vt:lpwstr>
  </property>
  <property fmtid="{D5CDD505-2E9C-101B-9397-08002B2CF9AE}" pid="8" name="MSIP_Label_305f50f5-e953-4c63-867b-388561f41989_ContentBits">
    <vt:lpwstr>0</vt:lpwstr>
  </property>
</Properties>
</file>